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53FF5" w14:textId="1747283A" w:rsidR="00C63810" w:rsidRPr="00C72F44" w:rsidRDefault="00FB58F2" w:rsidP="00C72F44">
      <w:pPr>
        <w:pStyle w:val="NoSpacing"/>
        <w:rPr>
          <w:rFonts w:ascii="Neue Plak Text" w:eastAsia="Times New Roman" w:hAnsi="Neue Plak Text" w:cstheme="minorHAnsi"/>
          <w:color w:val="333333"/>
        </w:rPr>
      </w:pPr>
      <w:r w:rsidRPr="00C72F44">
        <w:rPr>
          <w:rFonts w:ascii="Neue Plak Text" w:hAnsi="Neue Plak Text" w:cstheme="minorHAnsi"/>
          <w:noProof/>
        </w:rPr>
        <w:drawing>
          <wp:anchor distT="0" distB="0" distL="114300" distR="114300" simplePos="0" relativeHeight="251665408" behindDoc="1" locked="0" layoutInCell="1" allowOverlap="1" wp14:anchorId="10823B9D" wp14:editId="7DF0814B">
            <wp:simplePos x="2882900" y="107950"/>
            <wp:positionH relativeFrom="margin">
              <wp:align>left</wp:align>
            </wp:positionH>
            <wp:positionV relativeFrom="margin">
              <wp:align>top</wp:align>
            </wp:positionV>
            <wp:extent cx="2147675" cy="11239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2147675" cy="1123950"/>
                    </a:xfrm>
                    <a:prstGeom prst="rect">
                      <a:avLst/>
                    </a:prstGeom>
                  </pic:spPr>
                </pic:pic>
              </a:graphicData>
            </a:graphic>
            <wp14:sizeRelH relativeFrom="margin">
              <wp14:pctWidth>0</wp14:pctWidth>
            </wp14:sizeRelH>
            <wp14:sizeRelV relativeFrom="margin">
              <wp14:pctHeight>0</wp14:pctHeight>
            </wp14:sizeRelV>
          </wp:anchor>
        </w:drawing>
      </w:r>
    </w:p>
    <w:p w14:paraId="7CA69DD0" w14:textId="30359608" w:rsidR="00DC31F1" w:rsidRDefault="002B2012" w:rsidP="00DC31F1">
      <w:pPr>
        <w:tabs>
          <w:tab w:val="left" w:pos="1845"/>
        </w:tabs>
        <w:spacing w:after="0" w:line="240" w:lineRule="auto"/>
        <w:rPr>
          <w:rFonts w:ascii="Neue Plak Text" w:hAnsi="Neue Plak Text" w:cstheme="minorHAnsi"/>
          <w:b/>
          <w:i/>
          <w:iCs/>
          <w:sz w:val="48"/>
          <w:szCs w:val="48"/>
          <w:u w:val="single"/>
        </w:rPr>
      </w:pPr>
      <w:r w:rsidRPr="00C72F44">
        <w:rPr>
          <w:rFonts w:ascii="Neue Plak Text" w:hAnsi="Neue Plak Text" w:cstheme="minorHAnsi"/>
          <w:b/>
          <w:i/>
          <w:iCs/>
          <w:sz w:val="48"/>
          <w:szCs w:val="48"/>
          <w:u w:val="single"/>
        </w:rPr>
        <w:t xml:space="preserve"> </w:t>
      </w:r>
    </w:p>
    <w:p w14:paraId="7C69C9FF" w14:textId="47E0F5AD" w:rsidR="0062598F" w:rsidRPr="0062598F" w:rsidRDefault="0062598F" w:rsidP="0062598F">
      <w:pPr>
        <w:tabs>
          <w:tab w:val="left" w:pos="1845"/>
        </w:tabs>
        <w:spacing w:after="0" w:line="240" w:lineRule="auto"/>
        <w:rPr>
          <w:rFonts w:eastAsia="Times New Roman" w:cstheme="minorHAnsi"/>
          <w:b/>
          <w:bCs/>
          <w:i/>
          <w:iCs/>
          <w:caps/>
          <w:color w:val="1D2529"/>
          <w:kern w:val="36"/>
          <w:sz w:val="44"/>
          <w:szCs w:val="44"/>
          <w:u w:val="single"/>
        </w:rPr>
      </w:pPr>
      <w:r>
        <w:rPr>
          <w:noProof/>
        </w:rPr>
        <w:drawing>
          <wp:anchor distT="0" distB="0" distL="114300" distR="114300" simplePos="0" relativeHeight="251666432" behindDoc="1" locked="0" layoutInCell="1" allowOverlap="1" wp14:anchorId="64DD4888" wp14:editId="14562548">
            <wp:simplePos x="0" y="0"/>
            <wp:positionH relativeFrom="margin">
              <wp:align>center</wp:align>
            </wp:positionH>
            <wp:positionV relativeFrom="paragraph">
              <wp:posOffset>501650</wp:posOffset>
            </wp:positionV>
            <wp:extent cx="6381750" cy="4965065"/>
            <wp:effectExtent l="0" t="0" r="0" b="6985"/>
            <wp:wrapTight wrapText="bothSides">
              <wp:wrapPolygon edited="0">
                <wp:start x="0" y="0"/>
                <wp:lineTo x="0" y="21548"/>
                <wp:lineTo x="21536" y="21548"/>
                <wp:lineTo x="21536" y="0"/>
                <wp:lineTo x="0" y="0"/>
              </wp:wrapPolygon>
            </wp:wrapTight>
            <wp:docPr id="860814678" name="Picture 1" descr="A drawing of people walking on a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14678" name="Picture 1" descr="A drawing of people walking on a bridg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0" cy="4965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B2F2D" w14:textId="57DAB54A" w:rsidR="007937B6" w:rsidRPr="007937B6" w:rsidRDefault="007937B6" w:rsidP="007937B6">
      <w:pPr>
        <w:jc w:val="center"/>
        <w:rPr>
          <w:b/>
          <w:bCs/>
          <w:sz w:val="72"/>
          <w:szCs w:val="72"/>
          <w:u w:val="single"/>
        </w:rPr>
      </w:pPr>
      <w:r w:rsidRPr="007937B6">
        <w:rPr>
          <w:b/>
          <w:bCs/>
          <w:sz w:val="72"/>
          <w:szCs w:val="72"/>
          <w:u w:val="single"/>
        </w:rPr>
        <w:t xml:space="preserve">Sir Quentin Blake: </w:t>
      </w:r>
      <w:r w:rsidRPr="007937B6">
        <w:rPr>
          <w:b/>
          <w:bCs/>
          <w:i/>
          <w:iCs/>
          <w:sz w:val="72"/>
          <w:szCs w:val="72"/>
          <w:u w:val="single"/>
        </w:rPr>
        <w:t>Ink</w:t>
      </w:r>
    </w:p>
    <w:p w14:paraId="739D9C6C" w14:textId="7CC49ED7" w:rsidR="007937B6" w:rsidRPr="007937B6" w:rsidRDefault="007937B6" w:rsidP="007937B6">
      <w:pPr>
        <w:jc w:val="center"/>
        <w:rPr>
          <w:b/>
          <w:bCs/>
          <w:sz w:val="40"/>
          <w:szCs w:val="40"/>
        </w:rPr>
      </w:pPr>
      <w:r w:rsidRPr="007937B6">
        <w:rPr>
          <w:b/>
          <w:bCs/>
          <w:sz w:val="40"/>
          <w:szCs w:val="40"/>
        </w:rPr>
        <w:t>7 October - 12 November 2023</w:t>
      </w:r>
    </w:p>
    <w:p w14:paraId="0086DB97" w14:textId="5A336D64" w:rsidR="007937B6" w:rsidRPr="007937B6" w:rsidRDefault="008B7262" w:rsidP="007937B6">
      <w:pPr>
        <w:rPr>
          <w:b/>
          <w:bCs/>
          <w:sz w:val="24"/>
          <w:szCs w:val="24"/>
        </w:rPr>
      </w:pPr>
      <w:r>
        <w:rPr>
          <w:b/>
          <w:bCs/>
          <w:sz w:val="24"/>
          <w:szCs w:val="24"/>
        </w:rPr>
        <w:t>The</w:t>
      </w:r>
      <w:r w:rsidR="007937B6" w:rsidRPr="007937B6">
        <w:rPr>
          <w:b/>
          <w:bCs/>
          <w:sz w:val="24"/>
          <w:szCs w:val="24"/>
        </w:rPr>
        <w:t xml:space="preserve"> irrepressible Sir Quentin Blake continues to be as creative and productive as ever. This autumn, the legendary </w:t>
      </w:r>
      <w:r>
        <w:rPr>
          <w:b/>
          <w:bCs/>
          <w:sz w:val="24"/>
          <w:szCs w:val="24"/>
        </w:rPr>
        <w:t xml:space="preserve">artist </w:t>
      </w:r>
      <w:r w:rsidR="007937B6" w:rsidRPr="007937B6">
        <w:rPr>
          <w:b/>
          <w:bCs/>
          <w:sz w:val="24"/>
          <w:szCs w:val="24"/>
        </w:rPr>
        <w:t>is set to return to Hastings Contemporary with an exhibition of three new sets of pen drawings.</w:t>
      </w:r>
    </w:p>
    <w:p w14:paraId="50A2E92D" w14:textId="01F86D13" w:rsidR="007937B6" w:rsidRPr="007937B6" w:rsidRDefault="00853F14" w:rsidP="007937B6">
      <w:pPr>
        <w:rPr>
          <w:i/>
          <w:iCs/>
        </w:rPr>
      </w:pPr>
      <w:r>
        <w:t>Sir Quenti</w:t>
      </w:r>
      <w:r w:rsidR="00E31D4E">
        <w:t xml:space="preserve">n </w:t>
      </w:r>
      <w:r w:rsidR="007937B6">
        <w:t xml:space="preserve">says: </w:t>
      </w:r>
      <w:r w:rsidR="007937B6" w:rsidRPr="007937B6">
        <w:rPr>
          <w:i/>
          <w:iCs/>
        </w:rPr>
        <w:t>“For 50 years of my professional life, I stood at the lightbox making drawings, many of them commissioned, with a scratchy pen and a bottle of black ink. More recently I have been exploring the artistic possibilities of a ballpoint pen. However, after 4000 imaginary portraits and many other drawings I thought it was time to go back to scratch.</w:t>
      </w:r>
    </w:p>
    <w:p w14:paraId="14D83B78" w14:textId="77777777" w:rsidR="007937B6" w:rsidRPr="007937B6" w:rsidRDefault="007937B6" w:rsidP="007937B6">
      <w:pPr>
        <w:rPr>
          <w:i/>
          <w:iCs/>
        </w:rPr>
      </w:pPr>
      <w:r w:rsidRPr="007937B6">
        <w:rPr>
          <w:i/>
          <w:iCs/>
        </w:rPr>
        <w:t xml:space="preserve">There are three sets of new drawings here: </w:t>
      </w:r>
      <w:r w:rsidRPr="002C38B8">
        <w:t>High Places</w:t>
      </w:r>
      <w:r w:rsidRPr="007937B6">
        <w:rPr>
          <w:i/>
          <w:iCs/>
        </w:rPr>
        <w:t xml:space="preserve"> and </w:t>
      </w:r>
      <w:r w:rsidRPr="002C38B8">
        <w:t>Lofty Structures</w:t>
      </w:r>
      <w:r w:rsidRPr="007937B6">
        <w:rPr>
          <w:i/>
          <w:iCs/>
        </w:rPr>
        <w:t xml:space="preserve"> inhabited by bearded sages and vultures; </w:t>
      </w:r>
      <w:r w:rsidRPr="002C38B8">
        <w:t>VTT</w:t>
      </w:r>
      <w:r w:rsidRPr="007937B6">
        <w:rPr>
          <w:i/>
          <w:iCs/>
        </w:rPr>
        <w:t xml:space="preserve"> – les velos tout terrain – of my own inventing; and </w:t>
      </w:r>
      <w:r w:rsidRPr="002C38B8">
        <w:t>Imaginary Portraits</w:t>
      </w:r>
      <w:r w:rsidRPr="007937B6">
        <w:rPr>
          <w:i/>
          <w:iCs/>
        </w:rPr>
        <w:t>. I would like to say they have been done “without making a single blot” – but that wouldn’t be true.”</w:t>
      </w:r>
    </w:p>
    <w:p w14:paraId="7F413BB0" w14:textId="191399B7" w:rsidR="00115266" w:rsidRDefault="007937B6" w:rsidP="007937B6">
      <w:r w:rsidRPr="00115266">
        <w:rPr>
          <w:i/>
          <w:iCs/>
        </w:rPr>
        <w:lastRenderedPageBreak/>
        <w:t>Ink</w:t>
      </w:r>
      <w:r>
        <w:t xml:space="preserve"> is the latest exhibition </w:t>
      </w:r>
      <w:r w:rsidR="00115266">
        <w:t xml:space="preserve">in a series of new works created by the East Sussex gallery’s Artist Patron, where previous shows, such as </w:t>
      </w:r>
      <w:r w:rsidR="00115266" w:rsidRPr="00115266">
        <w:rPr>
          <w:i/>
          <w:iCs/>
        </w:rPr>
        <w:t>Feet in Water</w:t>
      </w:r>
      <w:r w:rsidR="00115266">
        <w:t xml:space="preserve">, </w:t>
      </w:r>
      <w:r w:rsidR="00115266" w:rsidRPr="00115266">
        <w:rPr>
          <w:i/>
          <w:iCs/>
        </w:rPr>
        <w:t>Airborne</w:t>
      </w:r>
      <w:r w:rsidR="00115266">
        <w:t xml:space="preserve"> and </w:t>
      </w:r>
      <w:r w:rsidR="00115266" w:rsidRPr="00115266">
        <w:rPr>
          <w:i/>
          <w:iCs/>
        </w:rPr>
        <w:t xml:space="preserve">The Only Way to </w:t>
      </w:r>
      <w:proofErr w:type="gramStart"/>
      <w:r w:rsidR="00115266" w:rsidRPr="00115266">
        <w:rPr>
          <w:i/>
          <w:iCs/>
        </w:rPr>
        <w:t>Travel</w:t>
      </w:r>
      <w:r w:rsidR="00115266">
        <w:t xml:space="preserve">  have</w:t>
      </w:r>
      <w:proofErr w:type="gramEnd"/>
      <w:r w:rsidR="00115266">
        <w:t xml:space="preserve"> all been hugely popular. The new display has been created especially for Hastings Contemporary</w:t>
      </w:r>
      <w:r w:rsidR="00E31D4E">
        <w:t xml:space="preserve"> and will be on display at the Foreshore gallery. </w:t>
      </w:r>
    </w:p>
    <w:p w14:paraId="43A5286C" w14:textId="7F775420" w:rsidR="007937B6" w:rsidRPr="007937B6" w:rsidRDefault="007937B6" w:rsidP="007937B6">
      <w:r w:rsidRPr="007937B6">
        <w:t xml:space="preserve">For Sir Quentin, his ongoing </w:t>
      </w:r>
      <w:r w:rsidR="008B7262">
        <w:t xml:space="preserve">relationship </w:t>
      </w:r>
      <w:r w:rsidRPr="007937B6">
        <w:t xml:space="preserve">with Hastings Contemporary has </w:t>
      </w:r>
      <w:proofErr w:type="gramStart"/>
      <w:r w:rsidRPr="007937B6">
        <w:t>opened up</w:t>
      </w:r>
      <w:proofErr w:type="gramEnd"/>
      <w:r w:rsidRPr="007937B6">
        <w:t xml:space="preserve"> new possibilities, prompting him to explore new approaches and themes including migration and mental health, in the knowledge that the results will find themselves “</w:t>
      </w:r>
      <w:r w:rsidRPr="002C38B8">
        <w:rPr>
          <w:i/>
          <w:iCs/>
        </w:rPr>
        <w:t>sympathetically shown in this extraordinary gallery … they are truly pictures for Hastings Contemporary.”</w:t>
      </w:r>
    </w:p>
    <w:p w14:paraId="320C8F20" w14:textId="2B06F6BD" w:rsidR="007937B6" w:rsidRDefault="00115266" w:rsidP="007937B6">
      <w:r>
        <w:t xml:space="preserve">In his typical, instantly recognisable and inimitable style, </w:t>
      </w:r>
      <w:r w:rsidR="0062598F">
        <w:t xml:space="preserve">the </w:t>
      </w:r>
      <w:proofErr w:type="gramStart"/>
      <w:r w:rsidR="0062598F">
        <w:t>90 year</w:t>
      </w:r>
      <w:proofErr w:type="gramEnd"/>
      <w:r w:rsidR="0062598F">
        <w:t xml:space="preserve"> old’s</w:t>
      </w:r>
      <w:r>
        <w:t xml:space="preserve"> new pictures are full of movement, featuring phantasmagorical machines, characterful creatures and eccentric people. </w:t>
      </w:r>
      <w:r w:rsidR="00F06563">
        <w:t xml:space="preserve">Recurrent themes of travel, the vitality of the human spirit, humour and a </w:t>
      </w:r>
      <w:proofErr w:type="spellStart"/>
      <w:r w:rsidR="00F06563">
        <w:t>mischievious</w:t>
      </w:r>
      <w:proofErr w:type="spellEnd"/>
      <w:r w:rsidR="00F06563">
        <w:t xml:space="preserve"> sense of the anarchic abound in these new drawings.</w:t>
      </w:r>
    </w:p>
    <w:p w14:paraId="47608556" w14:textId="0714C5EB" w:rsidR="00482784" w:rsidRDefault="00810981" w:rsidP="00482784">
      <w:pPr>
        <w:rPr>
          <w:i/>
          <w:iCs/>
        </w:rPr>
      </w:pPr>
      <w:r w:rsidRPr="007937B6">
        <w:t>Liz Gilmore, Director of Hastings Contemporary</w:t>
      </w:r>
      <w:r w:rsidR="00F06563">
        <w:t xml:space="preserve"> explains the relationship between the gallery and the prolific artist, </w:t>
      </w:r>
      <w:proofErr w:type="gramStart"/>
      <w:r w:rsidR="00F06563">
        <w:t>a</w:t>
      </w:r>
      <w:r w:rsidR="008B7262">
        <w:rPr>
          <w:rStyle w:val="cf01"/>
        </w:rPr>
        <w:t>nd also</w:t>
      </w:r>
      <w:proofErr w:type="gramEnd"/>
      <w:r w:rsidR="008B7262">
        <w:rPr>
          <w:rStyle w:val="cf01"/>
        </w:rPr>
        <w:t xml:space="preserve"> shares a little insight into the excitement around the new body of works.</w:t>
      </w:r>
      <w:r w:rsidRPr="007937B6">
        <w:t xml:space="preserve">: </w:t>
      </w:r>
      <w:r w:rsidR="00A35762" w:rsidRPr="007937B6">
        <w:t>“</w:t>
      </w:r>
      <w:bookmarkStart w:id="0" w:name="_Hlk145072489"/>
      <w:r w:rsidR="00482784" w:rsidRPr="002C38B8">
        <w:rPr>
          <w:i/>
          <w:iCs/>
        </w:rPr>
        <w:t>Our ongoing collaboration with Quentin continues to open up new creative possibilities, prompting him to explore new approaches and themes, such as migration and mental health. QB can do this in the knowledge that the results will find themselves sympathetically shown in our extraordinary building. Indeed, he said himself that the drawings he created for Ink are ‘truly pictures for Hastings Contemporary’. It is certain to be another lovely show, full of wonder and delight</w:t>
      </w:r>
      <w:bookmarkEnd w:id="0"/>
      <w:proofErr w:type="gramStart"/>
      <w:r w:rsidR="00482784" w:rsidRPr="002C38B8">
        <w:rPr>
          <w:i/>
          <w:iCs/>
        </w:rPr>
        <w:t>. ”</w:t>
      </w:r>
      <w:proofErr w:type="gramEnd"/>
    </w:p>
    <w:p w14:paraId="58000759" w14:textId="77777777" w:rsidR="002D2A77" w:rsidRPr="007937B6" w:rsidRDefault="002D2A77" w:rsidP="00482784"/>
    <w:p w14:paraId="7986CC8F" w14:textId="114B7A5C" w:rsidR="005108E4" w:rsidRPr="002C38B8" w:rsidRDefault="005108E4" w:rsidP="007937B6">
      <w:pPr>
        <w:rPr>
          <w:b/>
          <w:bCs/>
          <w:u w:val="single"/>
        </w:rPr>
      </w:pPr>
      <w:r w:rsidRPr="002C38B8">
        <w:rPr>
          <w:b/>
          <w:bCs/>
          <w:u w:val="single"/>
        </w:rPr>
        <w:t>NOTES FOR EDITORS</w:t>
      </w:r>
    </w:p>
    <w:p w14:paraId="06C6418F" w14:textId="759444F8" w:rsidR="00EB4BE1" w:rsidRPr="008B7262" w:rsidRDefault="0062598F" w:rsidP="007937B6">
      <w:pPr>
        <w:rPr>
          <w:b/>
          <w:bCs/>
          <w:color w:val="FF0000"/>
        </w:rPr>
      </w:pPr>
      <w:hyperlink r:id="rId8" w:history="1">
        <w:r w:rsidR="007A577C" w:rsidRPr="0062598F">
          <w:rPr>
            <w:rStyle w:val="Hyperlink"/>
            <w:b/>
            <w:bCs/>
          </w:rPr>
          <w:t>HIGH RESOLUTION IMAGES FOR MEDIA USE CAN BE DOWNLOADED BY CLICKING ON THIS LINK</w:t>
        </w:r>
        <w:r w:rsidR="00512B38" w:rsidRPr="0062598F">
          <w:rPr>
            <w:rStyle w:val="Hyperlink"/>
            <w:b/>
            <w:bCs/>
          </w:rPr>
          <w:t xml:space="preserve"> </w:t>
        </w:r>
      </w:hyperlink>
      <w:r w:rsidR="008B7262" w:rsidRPr="008B7262">
        <w:rPr>
          <w:b/>
          <w:bCs/>
        </w:rPr>
        <w:t xml:space="preserve"> </w:t>
      </w:r>
    </w:p>
    <w:p w14:paraId="46A2E87F" w14:textId="5426C20C" w:rsidR="00482784" w:rsidRPr="00853F14" w:rsidRDefault="00482784" w:rsidP="00853F14">
      <w:r w:rsidRPr="00853F14">
        <w:rPr>
          <w:i/>
          <w:iCs/>
        </w:rPr>
        <w:t>High Places</w:t>
      </w:r>
      <w:r w:rsidRPr="00853F14">
        <w:t xml:space="preserve"> series. Photo courtesy of the artist.</w:t>
      </w:r>
    </w:p>
    <w:p w14:paraId="73121D61" w14:textId="23D66690" w:rsidR="00853F14" w:rsidRDefault="0062598F" w:rsidP="002D2A77">
      <w:pPr>
        <w:pStyle w:val="NoSpacing"/>
      </w:pPr>
      <w:hyperlink r:id="rId9" w:history="1">
        <w:r w:rsidR="00853F14" w:rsidRPr="00853F14">
          <w:rPr>
            <w:rStyle w:val="Hyperlink"/>
            <w:rFonts w:ascii="Calibri" w:eastAsia="Times New Roman" w:hAnsi="Calibri" w:cs="Times New Roman"/>
            <w:b/>
            <w:bCs/>
          </w:rPr>
          <w:t>Sir Quentin Blake</w:t>
        </w:r>
      </w:hyperlink>
      <w:r w:rsidR="00853F14" w:rsidRPr="00853F14">
        <w:rPr>
          <w:i/>
          <w:iCs/>
        </w:rPr>
        <w:t xml:space="preserve"> </w:t>
      </w:r>
      <w:r w:rsidR="00853F14" w:rsidRPr="00853F14">
        <w:t xml:space="preserve">was born in 1932.  He read English at Downing College, Cambridge; Education at the London Institute of Education and attended life classes at Chelsea School of Art.  He taught illustration for over twenty years at the Royal College of Art.  His first illustrated book, </w:t>
      </w:r>
      <w:r w:rsidR="00853F14" w:rsidRPr="00853F14">
        <w:rPr>
          <w:i/>
          <w:iCs/>
        </w:rPr>
        <w:t>A Drink of Water</w:t>
      </w:r>
      <w:r w:rsidR="00853F14" w:rsidRPr="00853F14">
        <w:t xml:space="preserve"> by John Yeoman appeared in 1960, and since then he has worked on over 300, collaborating, with many other writers including Russell Hoban, Michael Rosen, and Roald Dahl.  He is also known for his own picture books such as </w:t>
      </w:r>
      <w:r w:rsidR="00853F14" w:rsidRPr="00853F14">
        <w:rPr>
          <w:i/>
          <w:iCs/>
        </w:rPr>
        <w:t>Clown</w:t>
      </w:r>
      <w:r w:rsidR="00853F14" w:rsidRPr="00853F14">
        <w:t xml:space="preserve"> and </w:t>
      </w:r>
      <w:r w:rsidR="00853F14" w:rsidRPr="00853F14">
        <w:rPr>
          <w:i/>
          <w:iCs/>
        </w:rPr>
        <w:t>Zagazoo</w:t>
      </w:r>
      <w:r w:rsidR="00853F14" w:rsidRPr="00853F14">
        <w:t xml:space="preserve">, and his illustrations for the Folio Society to classics such as </w:t>
      </w:r>
      <w:r w:rsidR="00853F14" w:rsidRPr="00853F14">
        <w:rPr>
          <w:i/>
          <w:iCs/>
        </w:rPr>
        <w:t>Don Quixote,</w:t>
      </w:r>
      <w:r w:rsidR="00853F14" w:rsidRPr="00853F14">
        <w:t xml:space="preserve"> </w:t>
      </w:r>
      <w:r w:rsidR="00853F14" w:rsidRPr="00853F14">
        <w:rPr>
          <w:i/>
          <w:iCs/>
        </w:rPr>
        <w:t xml:space="preserve">Candide </w:t>
      </w:r>
      <w:r w:rsidR="00853F14" w:rsidRPr="00853F14">
        <w:t xml:space="preserve">and </w:t>
      </w:r>
      <w:r w:rsidR="00853F14" w:rsidRPr="00853F14">
        <w:rPr>
          <w:i/>
          <w:iCs/>
        </w:rPr>
        <w:t>The Golden Ass</w:t>
      </w:r>
      <w:r w:rsidR="00853F14" w:rsidRPr="00853F14">
        <w:t xml:space="preserve">.  In the past fifteen years he has also worked on many projects for museums, hospitals, and other public spaces but in England and in France.  In 1999 he was appointed first Children’s Laureate.  He was knighted in 2013 for services to illustration, and he is also a Chevalier of the Légion </w:t>
      </w:r>
      <w:proofErr w:type="spellStart"/>
      <w:r w:rsidR="00853F14" w:rsidRPr="00853F14">
        <w:t>d’Honneur</w:t>
      </w:r>
      <w:proofErr w:type="spellEnd"/>
      <w:r w:rsidR="00853F14" w:rsidRPr="00853F14">
        <w:t xml:space="preserve">.  He has written three books about his own work, </w:t>
      </w:r>
      <w:r w:rsidR="00853F14" w:rsidRPr="00853F14">
        <w:rPr>
          <w:i/>
          <w:iCs/>
        </w:rPr>
        <w:t>Words and Pictures</w:t>
      </w:r>
      <w:r w:rsidR="00853F14" w:rsidRPr="00853F14">
        <w:t xml:space="preserve"> and </w:t>
      </w:r>
      <w:r w:rsidR="00853F14" w:rsidRPr="00853F14">
        <w:rPr>
          <w:i/>
          <w:iCs/>
        </w:rPr>
        <w:t>Beyond the Page</w:t>
      </w:r>
      <w:r w:rsidR="00853F14" w:rsidRPr="00853F14">
        <w:t xml:space="preserve"> and </w:t>
      </w:r>
      <w:r w:rsidR="00853F14" w:rsidRPr="00853F14">
        <w:rPr>
          <w:i/>
          <w:iCs/>
        </w:rPr>
        <w:t>Pens Ink and Places.</w:t>
      </w:r>
      <w:r w:rsidR="00853F14" w:rsidRPr="00853F14">
        <w:t xml:space="preserve">  He lives in London and Hastings. </w:t>
      </w:r>
    </w:p>
    <w:p w14:paraId="18B51F8B" w14:textId="77777777" w:rsidR="002D2A77" w:rsidRPr="002D2A77" w:rsidRDefault="002D2A77" w:rsidP="002D2A77">
      <w:pPr>
        <w:pStyle w:val="NoSpacing"/>
      </w:pPr>
    </w:p>
    <w:p w14:paraId="38EC4ABF" w14:textId="4A09BFDB" w:rsidR="00F35B0E" w:rsidRPr="007937B6" w:rsidRDefault="0062598F" w:rsidP="002D2A77">
      <w:pPr>
        <w:pStyle w:val="NoSpacing"/>
      </w:pPr>
      <w:hyperlink r:id="rId10">
        <w:r w:rsidR="00271572" w:rsidRPr="00853F14">
          <w:rPr>
            <w:rStyle w:val="Hyperlink"/>
            <w:b/>
            <w:bCs/>
          </w:rPr>
          <w:t>Hastings Contemporary</w:t>
        </w:r>
      </w:hyperlink>
      <w:r w:rsidR="00271572" w:rsidRPr="007937B6">
        <w:t xml:space="preserve"> </w:t>
      </w:r>
      <w:r w:rsidR="60DFC8F2" w:rsidRPr="007937B6">
        <w:t>champions modern and contemporary art. An ambitious programme of temporary exhibitions showcases work by important Modern British artists, internationally celebrated artists</w:t>
      </w:r>
      <w:r w:rsidR="00F35B0E" w:rsidRPr="007937B6">
        <w:t xml:space="preserve"> </w:t>
      </w:r>
      <w:r w:rsidR="60DFC8F2" w:rsidRPr="007937B6">
        <w:t xml:space="preserve">and emerging practitioners, often in </w:t>
      </w:r>
      <w:proofErr w:type="spellStart"/>
      <w:r w:rsidR="60DFC8F2" w:rsidRPr="007937B6">
        <w:t>Kunsthalle</w:t>
      </w:r>
      <w:proofErr w:type="spellEnd"/>
      <w:r w:rsidR="60DFC8F2" w:rsidRPr="007937B6">
        <w:t>-style displays throughout the building. The gallery has developed a reputation for its focus on painting. Innovative programming, partnerships and collaborations support a commitment to outreach, learning</w:t>
      </w:r>
      <w:bookmarkStart w:id="1" w:name="_Hlk121314947"/>
      <w:r w:rsidR="60DFC8F2" w:rsidRPr="007937B6">
        <w:t xml:space="preserve"> </w:t>
      </w:r>
      <w:r w:rsidR="0035610E" w:rsidRPr="007937B6">
        <w:t>|</w:t>
      </w:r>
      <w:bookmarkEnd w:id="1"/>
      <w:r w:rsidR="60DFC8F2" w:rsidRPr="007937B6">
        <w:t>and participation. The award-winning building is located on the town’s historic fishing beach among the net huts and working structures of the fishing flee</w:t>
      </w:r>
      <w:r w:rsidR="1C587F7F" w:rsidRPr="007937B6">
        <w:t>t.</w:t>
      </w:r>
      <w:r w:rsidR="0067377E" w:rsidRPr="007937B6">
        <w:t xml:space="preserve"> </w:t>
      </w:r>
    </w:p>
    <w:p w14:paraId="73494E76" w14:textId="77777777" w:rsidR="002D2A77" w:rsidRDefault="002D2A77" w:rsidP="002D2A77">
      <w:pPr>
        <w:pStyle w:val="NoSpacing"/>
      </w:pPr>
    </w:p>
    <w:p w14:paraId="5CB90334" w14:textId="004507CF" w:rsidR="0035214E" w:rsidRDefault="0035214E" w:rsidP="002D2A77">
      <w:pPr>
        <w:pStyle w:val="NoSpacing"/>
      </w:pPr>
      <w:r w:rsidRPr="007937B6">
        <w:t xml:space="preserve">For more information about Hastings Contemporary, visit </w:t>
      </w:r>
      <w:hyperlink r:id="rId11" w:history="1">
        <w:r w:rsidRPr="007937B6">
          <w:rPr>
            <w:rStyle w:val="Hyperlink"/>
          </w:rPr>
          <w:t>www.hastingscontemporary.org</w:t>
        </w:r>
      </w:hyperlink>
      <w:r w:rsidRPr="007937B6">
        <w:t xml:space="preserve"> / Twitter @_art_on_sea / Facebook ‘</w:t>
      </w:r>
      <w:proofErr w:type="spellStart"/>
      <w:r w:rsidRPr="007937B6">
        <w:t>hastingscontemporary</w:t>
      </w:r>
      <w:proofErr w:type="spellEnd"/>
      <w:r w:rsidRPr="007937B6">
        <w:t>’ / Instagram @_art_on_sea</w:t>
      </w:r>
    </w:p>
    <w:p w14:paraId="2FC78107" w14:textId="77777777" w:rsidR="002D2A77" w:rsidRPr="007937B6" w:rsidRDefault="002D2A77" w:rsidP="002D2A77">
      <w:pPr>
        <w:pStyle w:val="NoSpacing"/>
      </w:pPr>
    </w:p>
    <w:p w14:paraId="3F6248DD" w14:textId="0FE97454" w:rsidR="00AF24CF" w:rsidRPr="002D2A77" w:rsidRDefault="00AF24CF" w:rsidP="002D2A77">
      <w:pPr>
        <w:pStyle w:val="NoSpacing"/>
        <w:rPr>
          <w:b/>
          <w:bCs/>
          <w:u w:val="single"/>
        </w:rPr>
      </w:pPr>
      <w:r w:rsidRPr="002D2A77">
        <w:rPr>
          <w:b/>
          <w:bCs/>
          <w:u w:val="single"/>
        </w:rPr>
        <w:t xml:space="preserve">FOR MORE INFORMATION, </w:t>
      </w:r>
      <w:r w:rsidR="002533EB" w:rsidRPr="002D2A77">
        <w:rPr>
          <w:b/>
          <w:bCs/>
          <w:u w:val="single"/>
        </w:rPr>
        <w:t>INTERVIEWS,</w:t>
      </w:r>
      <w:r w:rsidRPr="002D2A77">
        <w:rPr>
          <w:b/>
          <w:bCs/>
          <w:u w:val="single"/>
        </w:rPr>
        <w:t xml:space="preserve"> AND IMAGES</w:t>
      </w:r>
    </w:p>
    <w:p w14:paraId="7170FED5" w14:textId="7B050DD1" w:rsidR="003F4985" w:rsidRPr="007937B6" w:rsidRDefault="00AF24CF" w:rsidP="002D2A77">
      <w:pPr>
        <w:pStyle w:val="NoSpacing"/>
        <w:sectPr w:rsidR="003F4985" w:rsidRPr="007937B6" w:rsidSect="00A03114">
          <w:pgSz w:w="11906" w:h="16838"/>
          <w:pgMar w:top="567" w:right="567" w:bottom="567" w:left="567" w:header="709" w:footer="709" w:gutter="0"/>
          <w:cols w:space="708"/>
          <w:docGrid w:linePitch="360"/>
        </w:sectPr>
      </w:pPr>
      <w:r w:rsidRPr="007937B6">
        <w:t xml:space="preserve">Tracy Jones, Brera PR – tracy@brera-london.com / 01702 216658 / 07887 514984 / </w:t>
      </w:r>
      <w:hyperlink r:id="rId12" w:history="1">
        <w:r w:rsidR="002B2012" w:rsidRPr="007937B6">
          <w:rPr>
            <w:rStyle w:val="Hyperlink"/>
          </w:rPr>
          <w:t>www.brera-london.com</w:t>
        </w:r>
      </w:hyperlink>
    </w:p>
    <w:p w14:paraId="38156C36" w14:textId="4D3ABF1F" w:rsidR="00240A48" w:rsidRPr="007937B6" w:rsidRDefault="00581CC0" w:rsidP="007937B6">
      <w:r w:rsidRPr="007937B6">
        <w:t xml:space="preserve"> </w:t>
      </w:r>
    </w:p>
    <w:p w14:paraId="710B9C8D" w14:textId="233933CB" w:rsidR="00046916" w:rsidRPr="00D9038F" w:rsidRDefault="00046916" w:rsidP="00C72F44">
      <w:pPr>
        <w:widowControl w:val="0"/>
        <w:autoSpaceDE w:val="0"/>
        <w:autoSpaceDN w:val="0"/>
        <w:adjustRightInd w:val="0"/>
        <w:spacing w:line="240" w:lineRule="auto"/>
        <w:rPr>
          <w:rFonts w:cstheme="minorHAnsi"/>
        </w:rPr>
      </w:pPr>
      <w:r>
        <w:rPr>
          <w:rFonts w:ascii="Calibri" w:eastAsiaTheme="minorHAnsi" w:hAnsi="Calibri" w:cs="Calibri"/>
          <w:color w:val="000000"/>
          <w:sz w:val="24"/>
          <w:szCs w:val="24"/>
        </w:rPr>
        <w:t xml:space="preserve"> </w:t>
      </w:r>
    </w:p>
    <w:sectPr w:rsidR="00046916" w:rsidRPr="00D9038F" w:rsidSect="00724FF0">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ue Plak Text">
    <w:altName w:val="Calibri"/>
    <w:panose1 w:val="00000000000000000000"/>
    <w:charset w:val="00"/>
    <w:family w:val="swiss"/>
    <w:notTrueType/>
    <w:pitch w:val="variable"/>
    <w:sig w:usb0="A000006F"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915BE"/>
    <w:multiLevelType w:val="hybridMultilevel"/>
    <w:tmpl w:val="D4AEA1DE"/>
    <w:lvl w:ilvl="0" w:tplc="9DE86C58">
      <w:start w:val="2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106FCB"/>
    <w:multiLevelType w:val="multilevel"/>
    <w:tmpl w:val="FF84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C3FC2"/>
    <w:multiLevelType w:val="hybridMultilevel"/>
    <w:tmpl w:val="248E9F94"/>
    <w:lvl w:ilvl="0" w:tplc="7594124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113288">
    <w:abstractNumId w:val="1"/>
  </w:num>
  <w:num w:numId="2" w16cid:durableId="1032611378">
    <w:abstractNumId w:val="0"/>
  </w:num>
  <w:num w:numId="3" w16cid:durableId="72554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74"/>
    <w:rsid w:val="0000011B"/>
    <w:rsid w:val="00000A60"/>
    <w:rsid w:val="00001950"/>
    <w:rsid w:val="000066B9"/>
    <w:rsid w:val="00013466"/>
    <w:rsid w:val="000202FE"/>
    <w:rsid w:val="0002290A"/>
    <w:rsid w:val="00024634"/>
    <w:rsid w:val="00024927"/>
    <w:rsid w:val="000250CB"/>
    <w:rsid w:val="00026009"/>
    <w:rsid w:val="00033019"/>
    <w:rsid w:val="0004540D"/>
    <w:rsid w:val="00046916"/>
    <w:rsid w:val="00050D47"/>
    <w:rsid w:val="00051F96"/>
    <w:rsid w:val="00053843"/>
    <w:rsid w:val="00053A15"/>
    <w:rsid w:val="00055B84"/>
    <w:rsid w:val="00061691"/>
    <w:rsid w:val="0006468E"/>
    <w:rsid w:val="00066E67"/>
    <w:rsid w:val="000759B1"/>
    <w:rsid w:val="00080363"/>
    <w:rsid w:val="00083338"/>
    <w:rsid w:val="00083D98"/>
    <w:rsid w:val="00086547"/>
    <w:rsid w:val="000918B1"/>
    <w:rsid w:val="00091CC3"/>
    <w:rsid w:val="00093462"/>
    <w:rsid w:val="000957CC"/>
    <w:rsid w:val="000A109E"/>
    <w:rsid w:val="000A4C03"/>
    <w:rsid w:val="000A52CD"/>
    <w:rsid w:val="000A6177"/>
    <w:rsid w:val="000A6816"/>
    <w:rsid w:val="000B54E8"/>
    <w:rsid w:val="000B54F5"/>
    <w:rsid w:val="000B5C24"/>
    <w:rsid w:val="000B5DBA"/>
    <w:rsid w:val="000C06BE"/>
    <w:rsid w:val="000C3F7F"/>
    <w:rsid w:val="000D051A"/>
    <w:rsid w:val="000D2528"/>
    <w:rsid w:val="000E030A"/>
    <w:rsid w:val="000E13B1"/>
    <w:rsid w:val="000E25E9"/>
    <w:rsid w:val="000F00F2"/>
    <w:rsid w:val="000F0608"/>
    <w:rsid w:val="000F344F"/>
    <w:rsid w:val="000F4720"/>
    <w:rsid w:val="000F5909"/>
    <w:rsid w:val="0010128C"/>
    <w:rsid w:val="00106355"/>
    <w:rsid w:val="00106D94"/>
    <w:rsid w:val="00110EF4"/>
    <w:rsid w:val="00111F35"/>
    <w:rsid w:val="00115266"/>
    <w:rsid w:val="00115627"/>
    <w:rsid w:val="001163C2"/>
    <w:rsid w:val="001170CD"/>
    <w:rsid w:val="0012056C"/>
    <w:rsid w:val="00123680"/>
    <w:rsid w:val="00125ABC"/>
    <w:rsid w:val="00130F15"/>
    <w:rsid w:val="00133FB4"/>
    <w:rsid w:val="001422E2"/>
    <w:rsid w:val="00144990"/>
    <w:rsid w:val="0014521F"/>
    <w:rsid w:val="00146345"/>
    <w:rsid w:val="00150F76"/>
    <w:rsid w:val="001544D1"/>
    <w:rsid w:val="00154524"/>
    <w:rsid w:val="0015492E"/>
    <w:rsid w:val="001554D9"/>
    <w:rsid w:val="0016228B"/>
    <w:rsid w:val="00162DC4"/>
    <w:rsid w:val="001668C1"/>
    <w:rsid w:val="00167265"/>
    <w:rsid w:val="00170354"/>
    <w:rsid w:val="0017111D"/>
    <w:rsid w:val="0017112C"/>
    <w:rsid w:val="00171BA5"/>
    <w:rsid w:val="00171CE5"/>
    <w:rsid w:val="00191F0A"/>
    <w:rsid w:val="00194077"/>
    <w:rsid w:val="001943CD"/>
    <w:rsid w:val="001948CD"/>
    <w:rsid w:val="00195497"/>
    <w:rsid w:val="00197F89"/>
    <w:rsid w:val="001A2668"/>
    <w:rsid w:val="001A3874"/>
    <w:rsid w:val="001A44B7"/>
    <w:rsid w:val="001A5A8E"/>
    <w:rsid w:val="001B1E49"/>
    <w:rsid w:val="001B492A"/>
    <w:rsid w:val="001C1593"/>
    <w:rsid w:val="001C20BE"/>
    <w:rsid w:val="001C46EE"/>
    <w:rsid w:val="001D0694"/>
    <w:rsid w:val="001D2FDC"/>
    <w:rsid w:val="001D5474"/>
    <w:rsid w:val="001D6672"/>
    <w:rsid w:val="001E0ED8"/>
    <w:rsid w:val="001E3BF1"/>
    <w:rsid w:val="001E5FC0"/>
    <w:rsid w:val="001E74FE"/>
    <w:rsid w:val="001F59C4"/>
    <w:rsid w:val="001F6376"/>
    <w:rsid w:val="001F6CD9"/>
    <w:rsid w:val="0020092D"/>
    <w:rsid w:val="00200BEC"/>
    <w:rsid w:val="0020145F"/>
    <w:rsid w:val="00201555"/>
    <w:rsid w:val="00201E3B"/>
    <w:rsid w:val="00205071"/>
    <w:rsid w:val="00207DEB"/>
    <w:rsid w:val="00211A35"/>
    <w:rsid w:val="00213B95"/>
    <w:rsid w:val="00214414"/>
    <w:rsid w:val="00214680"/>
    <w:rsid w:val="00220DB5"/>
    <w:rsid w:val="00224A3B"/>
    <w:rsid w:val="00224C31"/>
    <w:rsid w:val="0023053C"/>
    <w:rsid w:val="00230B34"/>
    <w:rsid w:val="002335D2"/>
    <w:rsid w:val="00235567"/>
    <w:rsid w:val="00235D58"/>
    <w:rsid w:val="00237C6F"/>
    <w:rsid w:val="00240A48"/>
    <w:rsid w:val="00243138"/>
    <w:rsid w:val="00245C02"/>
    <w:rsid w:val="0024622E"/>
    <w:rsid w:val="00251EB2"/>
    <w:rsid w:val="00252B30"/>
    <w:rsid w:val="002533EB"/>
    <w:rsid w:val="00254B20"/>
    <w:rsid w:val="0025526F"/>
    <w:rsid w:val="00257A43"/>
    <w:rsid w:val="00263599"/>
    <w:rsid w:val="00266F0E"/>
    <w:rsid w:val="00266F16"/>
    <w:rsid w:val="002712A0"/>
    <w:rsid w:val="00271572"/>
    <w:rsid w:val="00272E24"/>
    <w:rsid w:val="00274B4A"/>
    <w:rsid w:val="002751B1"/>
    <w:rsid w:val="00280A67"/>
    <w:rsid w:val="00283136"/>
    <w:rsid w:val="00293F66"/>
    <w:rsid w:val="00294960"/>
    <w:rsid w:val="002957D2"/>
    <w:rsid w:val="002A5FF2"/>
    <w:rsid w:val="002A61BF"/>
    <w:rsid w:val="002A65F0"/>
    <w:rsid w:val="002A667C"/>
    <w:rsid w:val="002A6859"/>
    <w:rsid w:val="002A6E5C"/>
    <w:rsid w:val="002B2012"/>
    <w:rsid w:val="002B3250"/>
    <w:rsid w:val="002B482D"/>
    <w:rsid w:val="002B4B6B"/>
    <w:rsid w:val="002B6DD0"/>
    <w:rsid w:val="002C1E42"/>
    <w:rsid w:val="002C38B8"/>
    <w:rsid w:val="002C7088"/>
    <w:rsid w:val="002D2A77"/>
    <w:rsid w:val="002D3995"/>
    <w:rsid w:val="002D3A0F"/>
    <w:rsid w:val="002D5B65"/>
    <w:rsid w:val="002E2C3A"/>
    <w:rsid w:val="002E693E"/>
    <w:rsid w:val="002E7173"/>
    <w:rsid w:val="002E72BE"/>
    <w:rsid w:val="002F02DB"/>
    <w:rsid w:val="002F44C8"/>
    <w:rsid w:val="002F58EC"/>
    <w:rsid w:val="00300DCE"/>
    <w:rsid w:val="00303BF2"/>
    <w:rsid w:val="003048C2"/>
    <w:rsid w:val="00304C66"/>
    <w:rsid w:val="003110F9"/>
    <w:rsid w:val="00312ED2"/>
    <w:rsid w:val="0032460C"/>
    <w:rsid w:val="003274CA"/>
    <w:rsid w:val="003309A8"/>
    <w:rsid w:val="003334EE"/>
    <w:rsid w:val="00333C83"/>
    <w:rsid w:val="00336D8E"/>
    <w:rsid w:val="00337C27"/>
    <w:rsid w:val="00337F2F"/>
    <w:rsid w:val="00340343"/>
    <w:rsid w:val="003417BD"/>
    <w:rsid w:val="00344D83"/>
    <w:rsid w:val="0035214E"/>
    <w:rsid w:val="0035318A"/>
    <w:rsid w:val="0035610E"/>
    <w:rsid w:val="00356121"/>
    <w:rsid w:val="003614B8"/>
    <w:rsid w:val="00363108"/>
    <w:rsid w:val="00365384"/>
    <w:rsid w:val="00366A92"/>
    <w:rsid w:val="00376D6C"/>
    <w:rsid w:val="00386F09"/>
    <w:rsid w:val="00387D2C"/>
    <w:rsid w:val="00390992"/>
    <w:rsid w:val="00390E7E"/>
    <w:rsid w:val="00393F81"/>
    <w:rsid w:val="00396C25"/>
    <w:rsid w:val="00397409"/>
    <w:rsid w:val="003A0ECA"/>
    <w:rsid w:val="003A1792"/>
    <w:rsid w:val="003A1B6B"/>
    <w:rsid w:val="003A26EB"/>
    <w:rsid w:val="003A3C78"/>
    <w:rsid w:val="003A3ECE"/>
    <w:rsid w:val="003B02E9"/>
    <w:rsid w:val="003B1034"/>
    <w:rsid w:val="003B19DF"/>
    <w:rsid w:val="003B68F4"/>
    <w:rsid w:val="003C3022"/>
    <w:rsid w:val="003C42A0"/>
    <w:rsid w:val="003C7FA2"/>
    <w:rsid w:val="003D1F70"/>
    <w:rsid w:val="003D73F5"/>
    <w:rsid w:val="003D760C"/>
    <w:rsid w:val="003E551E"/>
    <w:rsid w:val="003F12DE"/>
    <w:rsid w:val="003F3230"/>
    <w:rsid w:val="003F4985"/>
    <w:rsid w:val="003F7E9D"/>
    <w:rsid w:val="0040068A"/>
    <w:rsid w:val="004031FB"/>
    <w:rsid w:val="00403FFB"/>
    <w:rsid w:val="004071A9"/>
    <w:rsid w:val="00411488"/>
    <w:rsid w:val="004119DD"/>
    <w:rsid w:val="00411A24"/>
    <w:rsid w:val="00421679"/>
    <w:rsid w:val="004222C1"/>
    <w:rsid w:val="00423CD6"/>
    <w:rsid w:val="00424511"/>
    <w:rsid w:val="004251EE"/>
    <w:rsid w:val="00425B2B"/>
    <w:rsid w:val="004346DC"/>
    <w:rsid w:val="00434B29"/>
    <w:rsid w:val="0043707B"/>
    <w:rsid w:val="00444A7A"/>
    <w:rsid w:val="004450AB"/>
    <w:rsid w:val="00456938"/>
    <w:rsid w:val="00462164"/>
    <w:rsid w:val="004623BA"/>
    <w:rsid w:val="00463CE7"/>
    <w:rsid w:val="00471F71"/>
    <w:rsid w:val="00474A2C"/>
    <w:rsid w:val="004817F5"/>
    <w:rsid w:val="00482784"/>
    <w:rsid w:val="00490611"/>
    <w:rsid w:val="00491CCE"/>
    <w:rsid w:val="00492F15"/>
    <w:rsid w:val="004955B1"/>
    <w:rsid w:val="004958A3"/>
    <w:rsid w:val="004961B4"/>
    <w:rsid w:val="0049644D"/>
    <w:rsid w:val="004A0AFE"/>
    <w:rsid w:val="004B365C"/>
    <w:rsid w:val="004B614D"/>
    <w:rsid w:val="004B6EB4"/>
    <w:rsid w:val="004B73FB"/>
    <w:rsid w:val="004C0796"/>
    <w:rsid w:val="004C2B45"/>
    <w:rsid w:val="004C6B8F"/>
    <w:rsid w:val="004D2315"/>
    <w:rsid w:val="004D2CB9"/>
    <w:rsid w:val="004D4778"/>
    <w:rsid w:val="004D5CBF"/>
    <w:rsid w:val="004D69E5"/>
    <w:rsid w:val="004E103E"/>
    <w:rsid w:val="004E3C30"/>
    <w:rsid w:val="004E3CC1"/>
    <w:rsid w:val="004E421B"/>
    <w:rsid w:val="004E4FEE"/>
    <w:rsid w:val="004E5D79"/>
    <w:rsid w:val="004F2439"/>
    <w:rsid w:val="004F5472"/>
    <w:rsid w:val="004F60E1"/>
    <w:rsid w:val="0050152E"/>
    <w:rsid w:val="005020A6"/>
    <w:rsid w:val="00504F27"/>
    <w:rsid w:val="005078FE"/>
    <w:rsid w:val="005108E4"/>
    <w:rsid w:val="00512145"/>
    <w:rsid w:val="00512B38"/>
    <w:rsid w:val="00516E80"/>
    <w:rsid w:val="00520E7C"/>
    <w:rsid w:val="00521238"/>
    <w:rsid w:val="005245C7"/>
    <w:rsid w:val="005261A4"/>
    <w:rsid w:val="00527F17"/>
    <w:rsid w:val="00530241"/>
    <w:rsid w:val="005309C4"/>
    <w:rsid w:val="005325C3"/>
    <w:rsid w:val="00535E8F"/>
    <w:rsid w:val="00542693"/>
    <w:rsid w:val="0054493E"/>
    <w:rsid w:val="00545F8F"/>
    <w:rsid w:val="005503DA"/>
    <w:rsid w:val="00551312"/>
    <w:rsid w:val="00552D6A"/>
    <w:rsid w:val="00553045"/>
    <w:rsid w:val="00554A7D"/>
    <w:rsid w:val="0055731A"/>
    <w:rsid w:val="00560B4E"/>
    <w:rsid w:val="005620E0"/>
    <w:rsid w:val="005620ED"/>
    <w:rsid w:val="00563C8B"/>
    <w:rsid w:val="00565AD6"/>
    <w:rsid w:val="00567DE3"/>
    <w:rsid w:val="0057005B"/>
    <w:rsid w:val="00572BFA"/>
    <w:rsid w:val="00573263"/>
    <w:rsid w:val="00575376"/>
    <w:rsid w:val="00576D11"/>
    <w:rsid w:val="005777DD"/>
    <w:rsid w:val="005813D4"/>
    <w:rsid w:val="00581CC0"/>
    <w:rsid w:val="00583A7D"/>
    <w:rsid w:val="00584644"/>
    <w:rsid w:val="005847A8"/>
    <w:rsid w:val="00584C97"/>
    <w:rsid w:val="00584E84"/>
    <w:rsid w:val="00592E0E"/>
    <w:rsid w:val="00594581"/>
    <w:rsid w:val="00594FEB"/>
    <w:rsid w:val="005A262D"/>
    <w:rsid w:val="005A3543"/>
    <w:rsid w:val="005A4F74"/>
    <w:rsid w:val="005B18EB"/>
    <w:rsid w:val="005B4209"/>
    <w:rsid w:val="005B534D"/>
    <w:rsid w:val="005B78D1"/>
    <w:rsid w:val="005B7B91"/>
    <w:rsid w:val="005C15D7"/>
    <w:rsid w:val="005C58CE"/>
    <w:rsid w:val="005C6646"/>
    <w:rsid w:val="005D15B8"/>
    <w:rsid w:val="005D28EB"/>
    <w:rsid w:val="005D534C"/>
    <w:rsid w:val="005D5915"/>
    <w:rsid w:val="005E38DB"/>
    <w:rsid w:val="005E4013"/>
    <w:rsid w:val="005E6D4E"/>
    <w:rsid w:val="005E6FC0"/>
    <w:rsid w:val="005F1D07"/>
    <w:rsid w:val="005F1E1B"/>
    <w:rsid w:val="005F2D4F"/>
    <w:rsid w:val="006016F5"/>
    <w:rsid w:val="00601A7A"/>
    <w:rsid w:val="00605AE2"/>
    <w:rsid w:val="00607606"/>
    <w:rsid w:val="00610073"/>
    <w:rsid w:val="00610817"/>
    <w:rsid w:val="00613E8A"/>
    <w:rsid w:val="006156E8"/>
    <w:rsid w:val="006161B5"/>
    <w:rsid w:val="006179ED"/>
    <w:rsid w:val="00623ECC"/>
    <w:rsid w:val="006257E6"/>
    <w:rsid w:val="0062598F"/>
    <w:rsid w:val="00625B9B"/>
    <w:rsid w:val="00627693"/>
    <w:rsid w:val="00637649"/>
    <w:rsid w:val="00640610"/>
    <w:rsid w:val="00644A8C"/>
    <w:rsid w:val="00653886"/>
    <w:rsid w:val="00657191"/>
    <w:rsid w:val="006602A2"/>
    <w:rsid w:val="006652D9"/>
    <w:rsid w:val="00666369"/>
    <w:rsid w:val="006676FB"/>
    <w:rsid w:val="00670544"/>
    <w:rsid w:val="0067377E"/>
    <w:rsid w:val="00675F54"/>
    <w:rsid w:val="00676A94"/>
    <w:rsid w:val="0069020E"/>
    <w:rsid w:val="006947A4"/>
    <w:rsid w:val="006968AD"/>
    <w:rsid w:val="006974DC"/>
    <w:rsid w:val="006A1F9E"/>
    <w:rsid w:val="006A2134"/>
    <w:rsid w:val="006A2D41"/>
    <w:rsid w:val="006A38FA"/>
    <w:rsid w:val="006A7AAC"/>
    <w:rsid w:val="006B02CE"/>
    <w:rsid w:val="006B3BFC"/>
    <w:rsid w:val="006C15E5"/>
    <w:rsid w:val="006C2BD2"/>
    <w:rsid w:val="006C6F65"/>
    <w:rsid w:val="006D06D4"/>
    <w:rsid w:val="006D262D"/>
    <w:rsid w:val="006D386B"/>
    <w:rsid w:val="006D41C7"/>
    <w:rsid w:val="006D430E"/>
    <w:rsid w:val="006D4707"/>
    <w:rsid w:val="006D604C"/>
    <w:rsid w:val="006D75D0"/>
    <w:rsid w:val="006E1D77"/>
    <w:rsid w:val="006E3DF9"/>
    <w:rsid w:val="006F6FF8"/>
    <w:rsid w:val="007068A4"/>
    <w:rsid w:val="007071EA"/>
    <w:rsid w:val="0070755A"/>
    <w:rsid w:val="007078E7"/>
    <w:rsid w:val="00710CE7"/>
    <w:rsid w:val="00720FCA"/>
    <w:rsid w:val="00723318"/>
    <w:rsid w:val="00724FF0"/>
    <w:rsid w:val="0072591C"/>
    <w:rsid w:val="00727CFE"/>
    <w:rsid w:val="00732051"/>
    <w:rsid w:val="007342BF"/>
    <w:rsid w:val="00743A78"/>
    <w:rsid w:val="00752493"/>
    <w:rsid w:val="00752E19"/>
    <w:rsid w:val="00755FD2"/>
    <w:rsid w:val="00760081"/>
    <w:rsid w:val="007634DF"/>
    <w:rsid w:val="0076547D"/>
    <w:rsid w:val="007670FC"/>
    <w:rsid w:val="00770013"/>
    <w:rsid w:val="007715D9"/>
    <w:rsid w:val="00771C43"/>
    <w:rsid w:val="00775B64"/>
    <w:rsid w:val="007775A6"/>
    <w:rsid w:val="0077797D"/>
    <w:rsid w:val="0078168D"/>
    <w:rsid w:val="007878A4"/>
    <w:rsid w:val="00790590"/>
    <w:rsid w:val="00791380"/>
    <w:rsid w:val="007937B6"/>
    <w:rsid w:val="00793ED9"/>
    <w:rsid w:val="007A2E5B"/>
    <w:rsid w:val="007A5346"/>
    <w:rsid w:val="007A577C"/>
    <w:rsid w:val="007B124F"/>
    <w:rsid w:val="007B1274"/>
    <w:rsid w:val="007B40E6"/>
    <w:rsid w:val="007B5950"/>
    <w:rsid w:val="007B7082"/>
    <w:rsid w:val="007B7248"/>
    <w:rsid w:val="007D2FEE"/>
    <w:rsid w:val="007D30C7"/>
    <w:rsid w:val="007D50BB"/>
    <w:rsid w:val="007D558F"/>
    <w:rsid w:val="007E1908"/>
    <w:rsid w:val="007E19E7"/>
    <w:rsid w:val="007E358E"/>
    <w:rsid w:val="007E43DB"/>
    <w:rsid w:val="007E5CEA"/>
    <w:rsid w:val="007F41DE"/>
    <w:rsid w:val="007F4DD2"/>
    <w:rsid w:val="00800D8E"/>
    <w:rsid w:val="00810981"/>
    <w:rsid w:val="00810B7D"/>
    <w:rsid w:val="0081376D"/>
    <w:rsid w:val="008152A4"/>
    <w:rsid w:val="0081698D"/>
    <w:rsid w:val="00816EEB"/>
    <w:rsid w:val="008200CE"/>
    <w:rsid w:val="008226A2"/>
    <w:rsid w:val="00822976"/>
    <w:rsid w:val="00825A06"/>
    <w:rsid w:val="008277DE"/>
    <w:rsid w:val="00830243"/>
    <w:rsid w:val="00830246"/>
    <w:rsid w:val="00831C5D"/>
    <w:rsid w:val="00840561"/>
    <w:rsid w:val="008407DF"/>
    <w:rsid w:val="00843159"/>
    <w:rsid w:val="00843F6F"/>
    <w:rsid w:val="008463A8"/>
    <w:rsid w:val="00853F14"/>
    <w:rsid w:val="00854E44"/>
    <w:rsid w:val="008550B0"/>
    <w:rsid w:val="0085518F"/>
    <w:rsid w:val="00855B92"/>
    <w:rsid w:val="00870BE8"/>
    <w:rsid w:val="0087142B"/>
    <w:rsid w:val="00872DC3"/>
    <w:rsid w:val="00872F50"/>
    <w:rsid w:val="00873DA1"/>
    <w:rsid w:val="00874F57"/>
    <w:rsid w:val="008811C0"/>
    <w:rsid w:val="008850C3"/>
    <w:rsid w:val="00887C50"/>
    <w:rsid w:val="00891FB0"/>
    <w:rsid w:val="0089263F"/>
    <w:rsid w:val="0089408A"/>
    <w:rsid w:val="00895BA9"/>
    <w:rsid w:val="008A1851"/>
    <w:rsid w:val="008A2E78"/>
    <w:rsid w:val="008A3BA2"/>
    <w:rsid w:val="008A4E77"/>
    <w:rsid w:val="008A621B"/>
    <w:rsid w:val="008A68FF"/>
    <w:rsid w:val="008B07B3"/>
    <w:rsid w:val="008B6F1C"/>
    <w:rsid w:val="008B7262"/>
    <w:rsid w:val="008B7988"/>
    <w:rsid w:val="008C10FC"/>
    <w:rsid w:val="008C2025"/>
    <w:rsid w:val="008C6231"/>
    <w:rsid w:val="008D2323"/>
    <w:rsid w:val="008D2F7B"/>
    <w:rsid w:val="008D5374"/>
    <w:rsid w:val="008E2CB5"/>
    <w:rsid w:val="008E529B"/>
    <w:rsid w:val="008F1240"/>
    <w:rsid w:val="008F2D1A"/>
    <w:rsid w:val="008F6F04"/>
    <w:rsid w:val="008F70E7"/>
    <w:rsid w:val="008F74AB"/>
    <w:rsid w:val="00900285"/>
    <w:rsid w:val="009021B6"/>
    <w:rsid w:val="00903A7A"/>
    <w:rsid w:val="00906D58"/>
    <w:rsid w:val="00911E4D"/>
    <w:rsid w:val="00914E9E"/>
    <w:rsid w:val="00921B91"/>
    <w:rsid w:val="009309E5"/>
    <w:rsid w:val="009311D1"/>
    <w:rsid w:val="0093786D"/>
    <w:rsid w:val="00941B28"/>
    <w:rsid w:val="00944D7F"/>
    <w:rsid w:val="00952C08"/>
    <w:rsid w:val="00961A8A"/>
    <w:rsid w:val="00963E0F"/>
    <w:rsid w:val="009641D2"/>
    <w:rsid w:val="00966F1F"/>
    <w:rsid w:val="00967ABA"/>
    <w:rsid w:val="0097199F"/>
    <w:rsid w:val="00972BA6"/>
    <w:rsid w:val="00975AA3"/>
    <w:rsid w:val="00975B7E"/>
    <w:rsid w:val="00981425"/>
    <w:rsid w:val="009832A5"/>
    <w:rsid w:val="009961C3"/>
    <w:rsid w:val="009A05B6"/>
    <w:rsid w:val="009A0A76"/>
    <w:rsid w:val="009A208F"/>
    <w:rsid w:val="009A2711"/>
    <w:rsid w:val="009A2C76"/>
    <w:rsid w:val="009A35D4"/>
    <w:rsid w:val="009A7E0C"/>
    <w:rsid w:val="009B7C73"/>
    <w:rsid w:val="009C4C1B"/>
    <w:rsid w:val="009C7334"/>
    <w:rsid w:val="009D3829"/>
    <w:rsid w:val="009E0419"/>
    <w:rsid w:val="009E0A29"/>
    <w:rsid w:val="009E3EAD"/>
    <w:rsid w:val="009E42E3"/>
    <w:rsid w:val="009E5E71"/>
    <w:rsid w:val="009F214E"/>
    <w:rsid w:val="009F25E1"/>
    <w:rsid w:val="009F4C74"/>
    <w:rsid w:val="00A016C6"/>
    <w:rsid w:val="00A03114"/>
    <w:rsid w:val="00A03A9D"/>
    <w:rsid w:val="00A05FF0"/>
    <w:rsid w:val="00A065ED"/>
    <w:rsid w:val="00A0767B"/>
    <w:rsid w:val="00A10D6F"/>
    <w:rsid w:val="00A13CA6"/>
    <w:rsid w:val="00A1406D"/>
    <w:rsid w:val="00A1586C"/>
    <w:rsid w:val="00A16031"/>
    <w:rsid w:val="00A16D6C"/>
    <w:rsid w:val="00A17813"/>
    <w:rsid w:val="00A20301"/>
    <w:rsid w:val="00A33C46"/>
    <w:rsid w:val="00A35762"/>
    <w:rsid w:val="00A35B78"/>
    <w:rsid w:val="00A4066E"/>
    <w:rsid w:val="00A40BEA"/>
    <w:rsid w:val="00A53FCD"/>
    <w:rsid w:val="00A55B84"/>
    <w:rsid w:val="00A61B48"/>
    <w:rsid w:val="00A6407C"/>
    <w:rsid w:val="00A65D63"/>
    <w:rsid w:val="00A67AB8"/>
    <w:rsid w:val="00A70282"/>
    <w:rsid w:val="00A70ECC"/>
    <w:rsid w:val="00A92F2A"/>
    <w:rsid w:val="00AA2E30"/>
    <w:rsid w:val="00AA347C"/>
    <w:rsid w:val="00AA3516"/>
    <w:rsid w:val="00AA3B97"/>
    <w:rsid w:val="00AA4E8E"/>
    <w:rsid w:val="00AA795E"/>
    <w:rsid w:val="00AB40CD"/>
    <w:rsid w:val="00AB7886"/>
    <w:rsid w:val="00AC078A"/>
    <w:rsid w:val="00AC7416"/>
    <w:rsid w:val="00AC781E"/>
    <w:rsid w:val="00AD2401"/>
    <w:rsid w:val="00AD55BA"/>
    <w:rsid w:val="00AE660E"/>
    <w:rsid w:val="00AF01CA"/>
    <w:rsid w:val="00AF24CF"/>
    <w:rsid w:val="00AF270E"/>
    <w:rsid w:val="00AF6077"/>
    <w:rsid w:val="00AF698E"/>
    <w:rsid w:val="00AF6CB8"/>
    <w:rsid w:val="00B0168D"/>
    <w:rsid w:val="00B0455A"/>
    <w:rsid w:val="00B06361"/>
    <w:rsid w:val="00B10046"/>
    <w:rsid w:val="00B108BC"/>
    <w:rsid w:val="00B2037F"/>
    <w:rsid w:val="00B20BA1"/>
    <w:rsid w:val="00B20E67"/>
    <w:rsid w:val="00B221CA"/>
    <w:rsid w:val="00B23D8B"/>
    <w:rsid w:val="00B25F81"/>
    <w:rsid w:val="00B264B0"/>
    <w:rsid w:val="00B34183"/>
    <w:rsid w:val="00B36A6B"/>
    <w:rsid w:val="00B40BEC"/>
    <w:rsid w:val="00B41136"/>
    <w:rsid w:val="00B41325"/>
    <w:rsid w:val="00B46C73"/>
    <w:rsid w:val="00B47186"/>
    <w:rsid w:val="00B47B6E"/>
    <w:rsid w:val="00B47BE3"/>
    <w:rsid w:val="00B519DA"/>
    <w:rsid w:val="00B54FEF"/>
    <w:rsid w:val="00B61216"/>
    <w:rsid w:val="00B62E16"/>
    <w:rsid w:val="00B6362E"/>
    <w:rsid w:val="00B652B1"/>
    <w:rsid w:val="00B670BB"/>
    <w:rsid w:val="00B743B8"/>
    <w:rsid w:val="00B753D3"/>
    <w:rsid w:val="00B76F6E"/>
    <w:rsid w:val="00B7700E"/>
    <w:rsid w:val="00B77B49"/>
    <w:rsid w:val="00B83E47"/>
    <w:rsid w:val="00B84313"/>
    <w:rsid w:val="00B85FD9"/>
    <w:rsid w:val="00B91046"/>
    <w:rsid w:val="00B92D76"/>
    <w:rsid w:val="00B93623"/>
    <w:rsid w:val="00B9418C"/>
    <w:rsid w:val="00B953BA"/>
    <w:rsid w:val="00B96370"/>
    <w:rsid w:val="00BA2A49"/>
    <w:rsid w:val="00BA60BC"/>
    <w:rsid w:val="00BB0F31"/>
    <w:rsid w:val="00BB232F"/>
    <w:rsid w:val="00BB5D79"/>
    <w:rsid w:val="00BB6507"/>
    <w:rsid w:val="00BB690C"/>
    <w:rsid w:val="00BC1B0B"/>
    <w:rsid w:val="00BC1BB8"/>
    <w:rsid w:val="00BC2E03"/>
    <w:rsid w:val="00BC3E83"/>
    <w:rsid w:val="00BC5E9B"/>
    <w:rsid w:val="00BC6A59"/>
    <w:rsid w:val="00BD0401"/>
    <w:rsid w:val="00BD2A07"/>
    <w:rsid w:val="00BD4F79"/>
    <w:rsid w:val="00BE0388"/>
    <w:rsid w:val="00BE05D2"/>
    <w:rsid w:val="00BE0FB4"/>
    <w:rsid w:val="00BE190B"/>
    <w:rsid w:val="00BE3160"/>
    <w:rsid w:val="00BE6765"/>
    <w:rsid w:val="00BF0FFE"/>
    <w:rsid w:val="00BF5ACA"/>
    <w:rsid w:val="00BF5B44"/>
    <w:rsid w:val="00BF681C"/>
    <w:rsid w:val="00BF7448"/>
    <w:rsid w:val="00BF7E17"/>
    <w:rsid w:val="00C0152B"/>
    <w:rsid w:val="00C026A7"/>
    <w:rsid w:val="00C0311A"/>
    <w:rsid w:val="00C065C6"/>
    <w:rsid w:val="00C102B2"/>
    <w:rsid w:val="00C103A3"/>
    <w:rsid w:val="00C11C10"/>
    <w:rsid w:val="00C12DBF"/>
    <w:rsid w:val="00C1661E"/>
    <w:rsid w:val="00C2257E"/>
    <w:rsid w:val="00C22CFA"/>
    <w:rsid w:val="00C232B4"/>
    <w:rsid w:val="00C23B8B"/>
    <w:rsid w:val="00C256FF"/>
    <w:rsid w:val="00C25E05"/>
    <w:rsid w:val="00C301D1"/>
    <w:rsid w:val="00C30A81"/>
    <w:rsid w:val="00C34225"/>
    <w:rsid w:val="00C375F7"/>
    <w:rsid w:val="00C41FB5"/>
    <w:rsid w:val="00C44A2B"/>
    <w:rsid w:val="00C522C0"/>
    <w:rsid w:val="00C52305"/>
    <w:rsid w:val="00C54CD6"/>
    <w:rsid w:val="00C60784"/>
    <w:rsid w:val="00C63810"/>
    <w:rsid w:val="00C71C75"/>
    <w:rsid w:val="00C71FBE"/>
    <w:rsid w:val="00C72F44"/>
    <w:rsid w:val="00C8192F"/>
    <w:rsid w:val="00C86AF4"/>
    <w:rsid w:val="00C87F33"/>
    <w:rsid w:val="00C9693D"/>
    <w:rsid w:val="00CA7DB4"/>
    <w:rsid w:val="00CB082B"/>
    <w:rsid w:val="00CB1794"/>
    <w:rsid w:val="00CB3236"/>
    <w:rsid w:val="00CB6409"/>
    <w:rsid w:val="00CC32D3"/>
    <w:rsid w:val="00CC3358"/>
    <w:rsid w:val="00CC6B54"/>
    <w:rsid w:val="00CC73C2"/>
    <w:rsid w:val="00CC7B53"/>
    <w:rsid w:val="00CD1614"/>
    <w:rsid w:val="00CD5750"/>
    <w:rsid w:val="00CE0AEB"/>
    <w:rsid w:val="00CE5A6B"/>
    <w:rsid w:val="00CF19C7"/>
    <w:rsid w:val="00CF1F16"/>
    <w:rsid w:val="00CF3417"/>
    <w:rsid w:val="00CF5D1C"/>
    <w:rsid w:val="00CF78BA"/>
    <w:rsid w:val="00CF7F60"/>
    <w:rsid w:val="00D034D9"/>
    <w:rsid w:val="00D03938"/>
    <w:rsid w:val="00D04986"/>
    <w:rsid w:val="00D05E8A"/>
    <w:rsid w:val="00D0639F"/>
    <w:rsid w:val="00D07430"/>
    <w:rsid w:val="00D13696"/>
    <w:rsid w:val="00D15E9F"/>
    <w:rsid w:val="00D24C1D"/>
    <w:rsid w:val="00D27A72"/>
    <w:rsid w:val="00D31541"/>
    <w:rsid w:val="00D37CD1"/>
    <w:rsid w:val="00D47A31"/>
    <w:rsid w:val="00D47C4E"/>
    <w:rsid w:val="00D50604"/>
    <w:rsid w:val="00D56D25"/>
    <w:rsid w:val="00D57E80"/>
    <w:rsid w:val="00D71F4A"/>
    <w:rsid w:val="00D73787"/>
    <w:rsid w:val="00D74618"/>
    <w:rsid w:val="00D74925"/>
    <w:rsid w:val="00D74AE5"/>
    <w:rsid w:val="00D853AD"/>
    <w:rsid w:val="00D853C4"/>
    <w:rsid w:val="00D9038F"/>
    <w:rsid w:val="00D92415"/>
    <w:rsid w:val="00D96DAF"/>
    <w:rsid w:val="00DA0975"/>
    <w:rsid w:val="00DA19DF"/>
    <w:rsid w:val="00DA291B"/>
    <w:rsid w:val="00DA2F6A"/>
    <w:rsid w:val="00DA5BF9"/>
    <w:rsid w:val="00DA61AB"/>
    <w:rsid w:val="00DB3076"/>
    <w:rsid w:val="00DB436E"/>
    <w:rsid w:val="00DB524B"/>
    <w:rsid w:val="00DB59F4"/>
    <w:rsid w:val="00DC1520"/>
    <w:rsid w:val="00DC31F1"/>
    <w:rsid w:val="00DC3549"/>
    <w:rsid w:val="00DC76F6"/>
    <w:rsid w:val="00DD128A"/>
    <w:rsid w:val="00DD1EE2"/>
    <w:rsid w:val="00DD3412"/>
    <w:rsid w:val="00DD50D4"/>
    <w:rsid w:val="00DD73B1"/>
    <w:rsid w:val="00DE1501"/>
    <w:rsid w:val="00DF387C"/>
    <w:rsid w:val="00DF40B4"/>
    <w:rsid w:val="00DF4848"/>
    <w:rsid w:val="00E01BFC"/>
    <w:rsid w:val="00E04408"/>
    <w:rsid w:val="00E04CB9"/>
    <w:rsid w:val="00E0521C"/>
    <w:rsid w:val="00E133B5"/>
    <w:rsid w:val="00E13F3B"/>
    <w:rsid w:val="00E14882"/>
    <w:rsid w:val="00E15893"/>
    <w:rsid w:val="00E15F14"/>
    <w:rsid w:val="00E17D2D"/>
    <w:rsid w:val="00E25F1E"/>
    <w:rsid w:val="00E31D4E"/>
    <w:rsid w:val="00E34466"/>
    <w:rsid w:val="00E37E5F"/>
    <w:rsid w:val="00E458C9"/>
    <w:rsid w:val="00E6502E"/>
    <w:rsid w:val="00E66FE4"/>
    <w:rsid w:val="00E67CFD"/>
    <w:rsid w:val="00E7041C"/>
    <w:rsid w:val="00E72451"/>
    <w:rsid w:val="00E80B6F"/>
    <w:rsid w:val="00E8333C"/>
    <w:rsid w:val="00E91D6B"/>
    <w:rsid w:val="00E92EE1"/>
    <w:rsid w:val="00E94026"/>
    <w:rsid w:val="00E949D6"/>
    <w:rsid w:val="00EA2918"/>
    <w:rsid w:val="00EA3FFD"/>
    <w:rsid w:val="00EB4BE1"/>
    <w:rsid w:val="00EB73A6"/>
    <w:rsid w:val="00EC1BA7"/>
    <w:rsid w:val="00EC74D5"/>
    <w:rsid w:val="00ED1AB2"/>
    <w:rsid w:val="00ED228D"/>
    <w:rsid w:val="00EE0B20"/>
    <w:rsid w:val="00EE1D4C"/>
    <w:rsid w:val="00EE2CB2"/>
    <w:rsid w:val="00EE65FE"/>
    <w:rsid w:val="00EF1381"/>
    <w:rsid w:val="00EF1AC9"/>
    <w:rsid w:val="00EF5730"/>
    <w:rsid w:val="00F01A72"/>
    <w:rsid w:val="00F03C20"/>
    <w:rsid w:val="00F0430F"/>
    <w:rsid w:val="00F05599"/>
    <w:rsid w:val="00F06563"/>
    <w:rsid w:val="00F0688D"/>
    <w:rsid w:val="00F06E5F"/>
    <w:rsid w:val="00F10909"/>
    <w:rsid w:val="00F148A3"/>
    <w:rsid w:val="00F208A2"/>
    <w:rsid w:val="00F221E1"/>
    <w:rsid w:val="00F22475"/>
    <w:rsid w:val="00F2379B"/>
    <w:rsid w:val="00F25970"/>
    <w:rsid w:val="00F25FA4"/>
    <w:rsid w:val="00F33F05"/>
    <w:rsid w:val="00F35B0E"/>
    <w:rsid w:val="00F36A26"/>
    <w:rsid w:val="00F40AA9"/>
    <w:rsid w:val="00F41EA4"/>
    <w:rsid w:val="00F44252"/>
    <w:rsid w:val="00F446BB"/>
    <w:rsid w:val="00F44EC0"/>
    <w:rsid w:val="00F4629E"/>
    <w:rsid w:val="00F53454"/>
    <w:rsid w:val="00F5488D"/>
    <w:rsid w:val="00F55E4F"/>
    <w:rsid w:val="00F57C55"/>
    <w:rsid w:val="00F57D04"/>
    <w:rsid w:val="00F62A92"/>
    <w:rsid w:val="00F63D40"/>
    <w:rsid w:val="00F64F5B"/>
    <w:rsid w:val="00F65B35"/>
    <w:rsid w:val="00F65EEE"/>
    <w:rsid w:val="00F72EEE"/>
    <w:rsid w:val="00F73CE0"/>
    <w:rsid w:val="00F80091"/>
    <w:rsid w:val="00F8758E"/>
    <w:rsid w:val="00F87975"/>
    <w:rsid w:val="00F978F5"/>
    <w:rsid w:val="00FA05E0"/>
    <w:rsid w:val="00FA0E5A"/>
    <w:rsid w:val="00FA1D12"/>
    <w:rsid w:val="00FA41ED"/>
    <w:rsid w:val="00FA5973"/>
    <w:rsid w:val="00FA72C6"/>
    <w:rsid w:val="00FB4407"/>
    <w:rsid w:val="00FB58F2"/>
    <w:rsid w:val="00FD0C53"/>
    <w:rsid w:val="00FD275F"/>
    <w:rsid w:val="00FD2C9A"/>
    <w:rsid w:val="00FD5F5D"/>
    <w:rsid w:val="00FE643D"/>
    <w:rsid w:val="00FE6BB3"/>
    <w:rsid w:val="00FF365A"/>
    <w:rsid w:val="0C4354C6"/>
    <w:rsid w:val="1C587F7F"/>
    <w:rsid w:val="2926C0C1"/>
    <w:rsid w:val="4C7B3631"/>
    <w:rsid w:val="60DFC8F2"/>
    <w:rsid w:val="71ABB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60197C"/>
  <w15:docId w15:val="{1A4147CC-0B56-4D92-8C84-DE233CA2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2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59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CF78B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87975"/>
    <w:pPr>
      <w:spacing w:after="0" w:line="240" w:lineRule="auto"/>
    </w:pPr>
  </w:style>
  <w:style w:type="character" w:styleId="Hyperlink">
    <w:name w:val="Hyperlink"/>
    <w:basedOn w:val="DefaultParagraphFont"/>
    <w:uiPriority w:val="99"/>
    <w:unhideWhenUsed/>
    <w:rsid w:val="00F87975"/>
    <w:rPr>
      <w:color w:val="0000FF" w:themeColor="hyperlink"/>
      <w:u w:val="single"/>
    </w:rPr>
  </w:style>
  <w:style w:type="paragraph" w:styleId="BalloonText">
    <w:name w:val="Balloon Text"/>
    <w:basedOn w:val="Normal"/>
    <w:link w:val="BalloonTextChar"/>
    <w:uiPriority w:val="99"/>
    <w:semiHidden/>
    <w:unhideWhenUsed/>
    <w:rsid w:val="00FB4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407"/>
    <w:rPr>
      <w:rFonts w:ascii="Tahoma" w:hAnsi="Tahoma" w:cs="Tahoma"/>
      <w:sz w:val="16"/>
      <w:szCs w:val="16"/>
    </w:rPr>
  </w:style>
  <w:style w:type="character" w:styleId="Strong">
    <w:name w:val="Strong"/>
    <w:basedOn w:val="DefaultParagraphFont"/>
    <w:uiPriority w:val="22"/>
    <w:qFormat/>
    <w:rsid w:val="0016228B"/>
    <w:rPr>
      <w:b/>
      <w:bCs/>
    </w:rPr>
  </w:style>
  <w:style w:type="paragraph" w:styleId="PlainText">
    <w:name w:val="Plain Text"/>
    <w:basedOn w:val="Normal"/>
    <w:link w:val="PlainTextChar"/>
    <w:uiPriority w:val="99"/>
    <w:unhideWhenUsed/>
    <w:rsid w:val="006902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9020E"/>
    <w:rPr>
      <w:rFonts w:ascii="Consolas" w:hAnsi="Consolas"/>
      <w:sz w:val="21"/>
      <w:szCs w:val="21"/>
    </w:rPr>
  </w:style>
  <w:style w:type="character" w:customStyle="1" w:styleId="Heading1Char">
    <w:name w:val="Heading 1 Char"/>
    <w:basedOn w:val="DefaultParagraphFont"/>
    <w:link w:val="Heading1"/>
    <w:uiPriority w:val="9"/>
    <w:rsid w:val="00830243"/>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E8333C"/>
    <w:rPr>
      <w:sz w:val="16"/>
      <w:szCs w:val="16"/>
    </w:rPr>
  </w:style>
  <w:style w:type="paragraph" w:styleId="CommentText">
    <w:name w:val="annotation text"/>
    <w:basedOn w:val="Normal"/>
    <w:link w:val="CommentTextChar"/>
    <w:uiPriority w:val="99"/>
    <w:unhideWhenUsed/>
    <w:rsid w:val="00E8333C"/>
    <w:pPr>
      <w:spacing w:line="240" w:lineRule="auto"/>
    </w:pPr>
    <w:rPr>
      <w:sz w:val="20"/>
      <w:szCs w:val="20"/>
    </w:rPr>
  </w:style>
  <w:style w:type="character" w:customStyle="1" w:styleId="CommentTextChar">
    <w:name w:val="Comment Text Char"/>
    <w:basedOn w:val="DefaultParagraphFont"/>
    <w:link w:val="CommentText"/>
    <w:uiPriority w:val="99"/>
    <w:rsid w:val="00E8333C"/>
    <w:rPr>
      <w:sz w:val="20"/>
      <w:szCs w:val="20"/>
    </w:rPr>
  </w:style>
  <w:style w:type="character" w:customStyle="1" w:styleId="Heading5Char">
    <w:name w:val="Heading 5 Char"/>
    <w:basedOn w:val="DefaultParagraphFont"/>
    <w:link w:val="Heading5"/>
    <w:uiPriority w:val="9"/>
    <w:semiHidden/>
    <w:rsid w:val="00CF78BA"/>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B84313"/>
    <w:pPr>
      <w:spacing w:after="0" w:line="240" w:lineRule="auto"/>
    </w:pPr>
    <w:rPr>
      <w:rFonts w:ascii="Times New Roman" w:eastAsiaTheme="minorHAnsi" w:hAnsi="Times New Roman" w:cs="Times New Roman"/>
      <w:sz w:val="24"/>
      <w:szCs w:val="24"/>
    </w:rPr>
  </w:style>
  <w:style w:type="paragraph" w:styleId="Revision">
    <w:name w:val="Revision"/>
    <w:hidden/>
    <w:uiPriority w:val="99"/>
    <w:semiHidden/>
    <w:rsid w:val="00425B2B"/>
    <w:pPr>
      <w:spacing w:after="0" w:line="240" w:lineRule="auto"/>
    </w:pPr>
  </w:style>
  <w:style w:type="character" w:customStyle="1" w:styleId="UnresolvedMention1">
    <w:name w:val="Unresolved Mention1"/>
    <w:basedOn w:val="DefaultParagraphFont"/>
    <w:uiPriority w:val="99"/>
    <w:semiHidden/>
    <w:unhideWhenUsed/>
    <w:rsid w:val="00A35B78"/>
    <w:rPr>
      <w:color w:val="605E5C"/>
      <w:shd w:val="clear" w:color="auto" w:fill="E1DFDD"/>
    </w:rPr>
  </w:style>
  <w:style w:type="character" w:styleId="Emphasis">
    <w:name w:val="Emphasis"/>
    <w:basedOn w:val="DefaultParagraphFont"/>
    <w:uiPriority w:val="20"/>
    <w:qFormat/>
    <w:rsid w:val="00AF6077"/>
    <w:rPr>
      <w:i/>
      <w:iCs/>
    </w:rPr>
  </w:style>
  <w:style w:type="paragraph" w:styleId="CommentSubject">
    <w:name w:val="annotation subject"/>
    <w:basedOn w:val="CommentText"/>
    <w:next w:val="CommentText"/>
    <w:link w:val="CommentSubjectChar"/>
    <w:uiPriority w:val="99"/>
    <w:semiHidden/>
    <w:unhideWhenUsed/>
    <w:rsid w:val="00055B84"/>
    <w:rPr>
      <w:b/>
      <w:bCs/>
    </w:rPr>
  </w:style>
  <w:style w:type="character" w:customStyle="1" w:styleId="CommentSubjectChar">
    <w:name w:val="Comment Subject Char"/>
    <w:basedOn w:val="CommentTextChar"/>
    <w:link w:val="CommentSubject"/>
    <w:uiPriority w:val="99"/>
    <w:semiHidden/>
    <w:rsid w:val="00055B84"/>
    <w:rPr>
      <w:b/>
      <w:bCs/>
      <w:sz w:val="20"/>
      <w:szCs w:val="20"/>
    </w:rPr>
  </w:style>
  <w:style w:type="paragraph" w:styleId="ListParagraph">
    <w:name w:val="List Paragraph"/>
    <w:basedOn w:val="Normal"/>
    <w:uiPriority w:val="34"/>
    <w:qFormat/>
    <w:rsid w:val="0081376D"/>
    <w:pPr>
      <w:spacing w:after="0" w:line="240" w:lineRule="auto"/>
      <w:ind w:left="720"/>
    </w:pPr>
    <w:rPr>
      <w:rFonts w:ascii="Calibri" w:eastAsiaTheme="minorHAnsi" w:hAnsi="Calibri" w:cs="Calibri"/>
    </w:rPr>
  </w:style>
  <w:style w:type="character" w:customStyle="1" w:styleId="acopre1">
    <w:name w:val="acopre1"/>
    <w:basedOn w:val="DefaultParagraphFont"/>
    <w:rsid w:val="003A0ECA"/>
  </w:style>
  <w:style w:type="character" w:customStyle="1" w:styleId="UnresolvedMention2">
    <w:name w:val="Unresolved Mention2"/>
    <w:basedOn w:val="DefaultParagraphFont"/>
    <w:uiPriority w:val="99"/>
    <w:semiHidden/>
    <w:unhideWhenUsed/>
    <w:rsid w:val="003F4985"/>
    <w:rPr>
      <w:color w:val="605E5C"/>
      <w:shd w:val="clear" w:color="auto" w:fill="E1DFDD"/>
    </w:rPr>
  </w:style>
  <w:style w:type="paragraph" w:customStyle="1" w:styleId="Default">
    <w:name w:val="Default"/>
    <w:rsid w:val="009F214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123680"/>
    <w:rPr>
      <w:color w:val="605E5C"/>
      <w:shd w:val="clear" w:color="auto" w:fill="E1DFDD"/>
    </w:rPr>
  </w:style>
  <w:style w:type="character" w:customStyle="1" w:styleId="Heading2Char">
    <w:name w:val="Heading 2 Char"/>
    <w:basedOn w:val="DefaultParagraphFont"/>
    <w:link w:val="Heading2"/>
    <w:uiPriority w:val="9"/>
    <w:semiHidden/>
    <w:rsid w:val="001F59C4"/>
    <w:rPr>
      <w:rFonts w:asciiTheme="majorHAnsi" w:eastAsiaTheme="majorEastAsia" w:hAnsiTheme="majorHAnsi" w:cstheme="majorBidi"/>
      <w:color w:val="365F91" w:themeColor="accent1" w:themeShade="BF"/>
      <w:sz w:val="26"/>
      <w:szCs w:val="26"/>
    </w:rPr>
  </w:style>
  <w:style w:type="paragraph" w:customStyle="1" w:styleId="xxmsonormal">
    <w:name w:val="x_xmsonormal"/>
    <w:basedOn w:val="Normal"/>
    <w:rsid w:val="004222C1"/>
    <w:pPr>
      <w:spacing w:after="0" w:line="240" w:lineRule="auto"/>
    </w:pPr>
    <w:rPr>
      <w:rFonts w:ascii="Calibri" w:eastAsiaTheme="minorHAnsi" w:hAnsi="Calibri" w:cs="Calibri"/>
    </w:rPr>
  </w:style>
  <w:style w:type="character" w:customStyle="1" w:styleId="None">
    <w:name w:val="None"/>
    <w:rsid w:val="00C23B8B"/>
  </w:style>
  <w:style w:type="character" w:customStyle="1" w:styleId="Hyperlink1">
    <w:name w:val="Hyperlink.1"/>
    <w:basedOn w:val="None"/>
    <w:rsid w:val="00C23B8B"/>
    <w:rPr>
      <w:u w:val="single" w:color="E4AE0A"/>
    </w:rPr>
  </w:style>
  <w:style w:type="paragraph" w:customStyle="1" w:styleId="xmsonormal">
    <w:name w:val="x_msonormal"/>
    <w:basedOn w:val="Normal"/>
    <w:rsid w:val="00046916"/>
    <w:pPr>
      <w:spacing w:after="0" w:line="240" w:lineRule="auto"/>
    </w:pPr>
    <w:rPr>
      <w:rFonts w:ascii="Calibri" w:eastAsiaTheme="minorHAnsi" w:hAnsi="Calibri" w:cs="Calibri"/>
    </w:rPr>
  </w:style>
  <w:style w:type="character" w:customStyle="1" w:styleId="contentpasted0">
    <w:name w:val="contentpasted0"/>
    <w:basedOn w:val="DefaultParagraphFont"/>
    <w:rsid w:val="00A61B48"/>
  </w:style>
  <w:style w:type="character" w:customStyle="1" w:styleId="cf01">
    <w:name w:val="cf01"/>
    <w:basedOn w:val="DefaultParagraphFont"/>
    <w:rsid w:val="008B72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3161">
      <w:bodyDiv w:val="1"/>
      <w:marLeft w:val="0"/>
      <w:marRight w:val="0"/>
      <w:marTop w:val="0"/>
      <w:marBottom w:val="0"/>
      <w:divBdr>
        <w:top w:val="none" w:sz="0" w:space="0" w:color="auto"/>
        <w:left w:val="none" w:sz="0" w:space="0" w:color="auto"/>
        <w:bottom w:val="none" w:sz="0" w:space="0" w:color="auto"/>
        <w:right w:val="none" w:sz="0" w:space="0" w:color="auto"/>
      </w:divBdr>
    </w:div>
    <w:div w:id="148720155">
      <w:bodyDiv w:val="1"/>
      <w:marLeft w:val="0"/>
      <w:marRight w:val="0"/>
      <w:marTop w:val="0"/>
      <w:marBottom w:val="0"/>
      <w:divBdr>
        <w:top w:val="none" w:sz="0" w:space="0" w:color="auto"/>
        <w:left w:val="none" w:sz="0" w:space="0" w:color="auto"/>
        <w:bottom w:val="none" w:sz="0" w:space="0" w:color="auto"/>
        <w:right w:val="none" w:sz="0" w:space="0" w:color="auto"/>
      </w:divBdr>
      <w:divsChild>
        <w:div w:id="390037269">
          <w:marLeft w:val="0"/>
          <w:marRight w:val="0"/>
          <w:marTop w:val="0"/>
          <w:marBottom w:val="0"/>
          <w:divBdr>
            <w:top w:val="none" w:sz="0" w:space="0" w:color="auto"/>
            <w:left w:val="none" w:sz="0" w:space="0" w:color="auto"/>
            <w:bottom w:val="none" w:sz="0" w:space="0" w:color="auto"/>
            <w:right w:val="none" w:sz="0" w:space="0" w:color="auto"/>
          </w:divBdr>
        </w:div>
      </w:divsChild>
    </w:div>
    <w:div w:id="152837502">
      <w:bodyDiv w:val="1"/>
      <w:marLeft w:val="0"/>
      <w:marRight w:val="0"/>
      <w:marTop w:val="0"/>
      <w:marBottom w:val="0"/>
      <w:divBdr>
        <w:top w:val="none" w:sz="0" w:space="0" w:color="auto"/>
        <w:left w:val="none" w:sz="0" w:space="0" w:color="auto"/>
        <w:bottom w:val="none" w:sz="0" w:space="0" w:color="auto"/>
        <w:right w:val="none" w:sz="0" w:space="0" w:color="auto"/>
      </w:divBdr>
    </w:div>
    <w:div w:id="189688883">
      <w:bodyDiv w:val="1"/>
      <w:marLeft w:val="0"/>
      <w:marRight w:val="0"/>
      <w:marTop w:val="0"/>
      <w:marBottom w:val="0"/>
      <w:divBdr>
        <w:top w:val="none" w:sz="0" w:space="0" w:color="auto"/>
        <w:left w:val="none" w:sz="0" w:space="0" w:color="auto"/>
        <w:bottom w:val="none" w:sz="0" w:space="0" w:color="auto"/>
        <w:right w:val="none" w:sz="0" w:space="0" w:color="auto"/>
      </w:divBdr>
    </w:div>
    <w:div w:id="233400162">
      <w:bodyDiv w:val="1"/>
      <w:marLeft w:val="0"/>
      <w:marRight w:val="0"/>
      <w:marTop w:val="0"/>
      <w:marBottom w:val="0"/>
      <w:divBdr>
        <w:top w:val="none" w:sz="0" w:space="0" w:color="auto"/>
        <w:left w:val="none" w:sz="0" w:space="0" w:color="auto"/>
        <w:bottom w:val="none" w:sz="0" w:space="0" w:color="auto"/>
        <w:right w:val="none" w:sz="0" w:space="0" w:color="auto"/>
      </w:divBdr>
    </w:div>
    <w:div w:id="364672441">
      <w:bodyDiv w:val="1"/>
      <w:marLeft w:val="0"/>
      <w:marRight w:val="0"/>
      <w:marTop w:val="0"/>
      <w:marBottom w:val="0"/>
      <w:divBdr>
        <w:top w:val="none" w:sz="0" w:space="0" w:color="auto"/>
        <w:left w:val="none" w:sz="0" w:space="0" w:color="auto"/>
        <w:bottom w:val="none" w:sz="0" w:space="0" w:color="auto"/>
        <w:right w:val="none" w:sz="0" w:space="0" w:color="auto"/>
      </w:divBdr>
      <w:divsChild>
        <w:div w:id="121110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0">
              <w:marLeft w:val="0"/>
              <w:marRight w:val="0"/>
              <w:marTop w:val="0"/>
              <w:marBottom w:val="0"/>
              <w:divBdr>
                <w:top w:val="none" w:sz="0" w:space="0" w:color="auto"/>
                <w:left w:val="none" w:sz="0" w:space="0" w:color="auto"/>
                <w:bottom w:val="none" w:sz="0" w:space="0" w:color="auto"/>
                <w:right w:val="none" w:sz="0" w:space="0" w:color="auto"/>
              </w:divBdr>
              <w:divsChild>
                <w:div w:id="48000971">
                  <w:marLeft w:val="0"/>
                  <w:marRight w:val="0"/>
                  <w:marTop w:val="0"/>
                  <w:marBottom w:val="0"/>
                  <w:divBdr>
                    <w:top w:val="none" w:sz="0" w:space="0" w:color="auto"/>
                    <w:left w:val="none" w:sz="0" w:space="0" w:color="auto"/>
                    <w:bottom w:val="none" w:sz="0" w:space="0" w:color="auto"/>
                    <w:right w:val="none" w:sz="0" w:space="0" w:color="auto"/>
                  </w:divBdr>
                  <w:divsChild>
                    <w:div w:id="8523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37195">
      <w:bodyDiv w:val="1"/>
      <w:marLeft w:val="0"/>
      <w:marRight w:val="0"/>
      <w:marTop w:val="0"/>
      <w:marBottom w:val="0"/>
      <w:divBdr>
        <w:top w:val="none" w:sz="0" w:space="0" w:color="auto"/>
        <w:left w:val="none" w:sz="0" w:space="0" w:color="auto"/>
        <w:bottom w:val="none" w:sz="0" w:space="0" w:color="auto"/>
        <w:right w:val="none" w:sz="0" w:space="0" w:color="auto"/>
      </w:divBdr>
    </w:div>
    <w:div w:id="469129781">
      <w:bodyDiv w:val="1"/>
      <w:marLeft w:val="0"/>
      <w:marRight w:val="0"/>
      <w:marTop w:val="0"/>
      <w:marBottom w:val="0"/>
      <w:divBdr>
        <w:top w:val="none" w:sz="0" w:space="0" w:color="auto"/>
        <w:left w:val="none" w:sz="0" w:space="0" w:color="auto"/>
        <w:bottom w:val="none" w:sz="0" w:space="0" w:color="auto"/>
        <w:right w:val="none" w:sz="0" w:space="0" w:color="auto"/>
      </w:divBdr>
    </w:div>
    <w:div w:id="503397963">
      <w:bodyDiv w:val="1"/>
      <w:marLeft w:val="0"/>
      <w:marRight w:val="0"/>
      <w:marTop w:val="0"/>
      <w:marBottom w:val="0"/>
      <w:divBdr>
        <w:top w:val="none" w:sz="0" w:space="0" w:color="auto"/>
        <w:left w:val="none" w:sz="0" w:space="0" w:color="auto"/>
        <w:bottom w:val="none" w:sz="0" w:space="0" w:color="auto"/>
        <w:right w:val="none" w:sz="0" w:space="0" w:color="auto"/>
      </w:divBdr>
      <w:divsChild>
        <w:div w:id="763918188">
          <w:marLeft w:val="0"/>
          <w:marRight w:val="0"/>
          <w:marTop w:val="0"/>
          <w:marBottom w:val="420"/>
          <w:divBdr>
            <w:top w:val="none" w:sz="0" w:space="0" w:color="auto"/>
            <w:left w:val="none" w:sz="0" w:space="0" w:color="auto"/>
            <w:bottom w:val="none" w:sz="0" w:space="0" w:color="auto"/>
            <w:right w:val="none" w:sz="0" w:space="0" w:color="auto"/>
          </w:divBdr>
          <w:divsChild>
            <w:div w:id="2018732467">
              <w:marLeft w:val="0"/>
              <w:marRight w:val="0"/>
              <w:marTop w:val="0"/>
              <w:marBottom w:val="0"/>
              <w:divBdr>
                <w:top w:val="none" w:sz="0" w:space="0" w:color="auto"/>
                <w:left w:val="none" w:sz="0" w:space="0" w:color="auto"/>
                <w:bottom w:val="none" w:sz="0" w:space="0" w:color="auto"/>
                <w:right w:val="none" w:sz="0" w:space="0" w:color="auto"/>
              </w:divBdr>
              <w:divsChild>
                <w:div w:id="580480494">
                  <w:marLeft w:val="0"/>
                  <w:marRight w:val="0"/>
                  <w:marTop w:val="0"/>
                  <w:marBottom w:val="0"/>
                  <w:divBdr>
                    <w:top w:val="none" w:sz="0" w:space="0" w:color="auto"/>
                    <w:left w:val="none" w:sz="0" w:space="0" w:color="auto"/>
                    <w:bottom w:val="none" w:sz="0" w:space="0" w:color="auto"/>
                    <w:right w:val="none" w:sz="0" w:space="0" w:color="auto"/>
                  </w:divBdr>
                  <w:divsChild>
                    <w:div w:id="178979244">
                      <w:marLeft w:val="0"/>
                      <w:marRight w:val="0"/>
                      <w:marTop w:val="0"/>
                      <w:marBottom w:val="0"/>
                      <w:divBdr>
                        <w:top w:val="none" w:sz="0" w:space="0" w:color="auto"/>
                        <w:left w:val="none" w:sz="0" w:space="0" w:color="auto"/>
                        <w:bottom w:val="none" w:sz="0" w:space="0" w:color="auto"/>
                        <w:right w:val="none" w:sz="0" w:space="0" w:color="auto"/>
                      </w:divBdr>
                      <w:divsChild>
                        <w:div w:id="865481979">
                          <w:marLeft w:val="0"/>
                          <w:marRight w:val="0"/>
                          <w:marTop w:val="0"/>
                          <w:marBottom w:val="420"/>
                          <w:divBdr>
                            <w:top w:val="none" w:sz="0" w:space="0" w:color="auto"/>
                            <w:left w:val="none" w:sz="0" w:space="0" w:color="auto"/>
                            <w:bottom w:val="none" w:sz="0" w:space="0" w:color="auto"/>
                            <w:right w:val="none" w:sz="0" w:space="0" w:color="auto"/>
                          </w:divBdr>
                          <w:divsChild>
                            <w:div w:id="854732955">
                              <w:marLeft w:val="0"/>
                              <w:marRight w:val="0"/>
                              <w:marTop w:val="0"/>
                              <w:marBottom w:val="0"/>
                              <w:divBdr>
                                <w:top w:val="none" w:sz="0" w:space="0" w:color="auto"/>
                                <w:left w:val="none" w:sz="0" w:space="0" w:color="auto"/>
                                <w:bottom w:val="none" w:sz="0" w:space="0" w:color="auto"/>
                                <w:right w:val="none" w:sz="0" w:space="0" w:color="auto"/>
                              </w:divBdr>
                              <w:divsChild>
                                <w:div w:id="277375512">
                                  <w:marLeft w:val="0"/>
                                  <w:marRight w:val="0"/>
                                  <w:marTop w:val="0"/>
                                  <w:marBottom w:val="420"/>
                                  <w:divBdr>
                                    <w:top w:val="none" w:sz="0" w:space="0" w:color="auto"/>
                                    <w:left w:val="none" w:sz="0" w:space="0" w:color="auto"/>
                                    <w:bottom w:val="none" w:sz="0" w:space="0" w:color="auto"/>
                                    <w:right w:val="none" w:sz="0" w:space="0" w:color="auto"/>
                                  </w:divBdr>
                                  <w:divsChild>
                                    <w:div w:id="15005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420694">
      <w:bodyDiv w:val="1"/>
      <w:marLeft w:val="0"/>
      <w:marRight w:val="0"/>
      <w:marTop w:val="0"/>
      <w:marBottom w:val="0"/>
      <w:divBdr>
        <w:top w:val="none" w:sz="0" w:space="0" w:color="auto"/>
        <w:left w:val="none" w:sz="0" w:space="0" w:color="auto"/>
        <w:bottom w:val="none" w:sz="0" w:space="0" w:color="auto"/>
        <w:right w:val="none" w:sz="0" w:space="0" w:color="auto"/>
      </w:divBdr>
    </w:div>
    <w:div w:id="586109462">
      <w:bodyDiv w:val="1"/>
      <w:marLeft w:val="0"/>
      <w:marRight w:val="0"/>
      <w:marTop w:val="0"/>
      <w:marBottom w:val="0"/>
      <w:divBdr>
        <w:top w:val="none" w:sz="0" w:space="0" w:color="auto"/>
        <w:left w:val="none" w:sz="0" w:space="0" w:color="auto"/>
        <w:bottom w:val="none" w:sz="0" w:space="0" w:color="auto"/>
        <w:right w:val="none" w:sz="0" w:space="0" w:color="auto"/>
      </w:divBdr>
      <w:divsChild>
        <w:div w:id="467361416">
          <w:marLeft w:val="0"/>
          <w:marRight w:val="0"/>
          <w:marTop w:val="0"/>
          <w:marBottom w:val="0"/>
          <w:divBdr>
            <w:top w:val="none" w:sz="0" w:space="0" w:color="auto"/>
            <w:left w:val="none" w:sz="0" w:space="0" w:color="auto"/>
            <w:bottom w:val="none" w:sz="0" w:space="0" w:color="auto"/>
            <w:right w:val="none" w:sz="0" w:space="0" w:color="auto"/>
          </w:divBdr>
          <w:divsChild>
            <w:div w:id="695929674">
              <w:marLeft w:val="0"/>
              <w:marRight w:val="0"/>
              <w:marTop w:val="630"/>
              <w:marBottom w:val="0"/>
              <w:divBdr>
                <w:top w:val="none" w:sz="0" w:space="0" w:color="auto"/>
                <w:left w:val="none" w:sz="0" w:space="0" w:color="auto"/>
                <w:bottom w:val="none" w:sz="0" w:space="0" w:color="auto"/>
                <w:right w:val="none" w:sz="0" w:space="0" w:color="auto"/>
              </w:divBdr>
              <w:divsChild>
                <w:div w:id="1330400149">
                  <w:marLeft w:val="0"/>
                  <w:marRight w:val="0"/>
                  <w:marTop w:val="0"/>
                  <w:marBottom w:val="0"/>
                  <w:divBdr>
                    <w:top w:val="none" w:sz="0" w:space="0" w:color="auto"/>
                    <w:left w:val="none" w:sz="0" w:space="0" w:color="auto"/>
                    <w:bottom w:val="none" w:sz="0" w:space="0" w:color="auto"/>
                    <w:right w:val="none" w:sz="0" w:space="0" w:color="auto"/>
                  </w:divBdr>
                  <w:divsChild>
                    <w:div w:id="1411197623">
                      <w:marLeft w:val="0"/>
                      <w:marRight w:val="0"/>
                      <w:marTop w:val="0"/>
                      <w:marBottom w:val="0"/>
                      <w:divBdr>
                        <w:top w:val="none" w:sz="0" w:space="0" w:color="auto"/>
                        <w:left w:val="none" w:sz="0" w:space="0" w:color="auto"/>
                        <w:bottom w:val="none" w:sz="0" w:space="0" w:color="auto"/>
                        <w:right w:val="none" w:sz="0" w:space="0" w:color="auto"/>
                      </w:divBdr>
                      <w:divsChild>
                        <w:div w:id="135802008">
                          <w:marLeft w:val="120"/>
                          <w:marRight w:val="120"/>
                          <w:marTop w:val="120"/>
                          <w:marBottom w:val="120"/>
                          <w:divBdr>
                            <w:top w:val="none" w:sz="0" w:space="0" w:color="auto"/>
                            <w:left w:val="none" w:sz="0" w:space="0" w:color="auto"/>
                            <w:bottom w:val="none" w:sz="0" w:space="0" w:color="auto"/>
                            <w:right w:val="none" w:sz="0" w:space="0" w:color="auto"/>
                          </w:divBdr>
                          <w:divsChild>
                            <w:div w:id="2112621409">
                              <w:marLeft w:val="0"/>
                              <w:marRight w:val="0"/>
                              <w:marTop w:val="0"/>
                              <w:marBottom w:val="0"/>
                              <w:divBdr>
                                <w:top w:val="single" w:sz="12" w:space="0" w:color="F0F0F0"/>
                                <w:left w:val="none" w:sz="0" w:space="0" w:color="auto"/>
                                <w:bottom w:val="none" w:sz="0" w:space="0" w:color="auto"/>
                                <w:right w:val="none" w:sz="0" w:space="0" w:color="auto"/>
                              </w:divBdr>
                              <w:divsChild>
                                <w:div w:id="1519350115">
                                  <w:marLeft w:val="0"/>
                                  <w:marRight w:val="0"/>
                                  <w:marTop w:val="0"/>
                                  <w:marBottom w:val="0"/>
                                  <w:divBdr>
                                    <w:top w:val="none" w:sz="0" w:space="0" w:color="auto"/>
                                    <w:left w:val="none" w:sz="0" w:space="0" w:color="auto"/>
                                    <w:bottom w:val="none" w:sz="0" w:space="0" w:color="auto"/>
                                    <w:right w:val="none" w:sz="0" w:space="0" w:color="auto"/>
                                  </w:divBdr>
                                  <w:divsChild>
                                    <w:div w:id="12723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746948">
      <w:bodyDiv w:val="1"/>
      <w:marLeft w:val="0"/>
      <w:marRight w:val="0"/>
      <w:marTop w:val="0"/>
      <w:marBottom w:val="0"/>
      <w:divBdr>
        <w:top w:val="none" w:sz="0" w:space="0" w:color="auto"/>
        <w:left w:val="none" w:sz="0" w:space="0" w:color="auto"/>
        <w:bottom w:val="none" w:sz="0" w:space="0" w:color="auto"/>
        <w:right w:val="none" w:sz="0" w:space="0" w:color="auto"/>
      </w:divBdr>
    </w:div>
    <w:div w:id="823425881">
      <w:bodyDiv w:val="1"/>
      <w:marLeft w:val="0"/>
      <w:marRight w:val="0"/>
      <w:marTop w:val="0"/>
      <w:marBottom w:val="0"/>
      <w:divBdr>
        <w:top w:val="none" w:sz="0" w:space="0" w:color="auto"/>
        <w:left w:val="none" w:sz="0" w:space="0" w:color="auto"/>
        <w:bottom w:val="none" w:sz="0" w:space="0" w:color="auto"/>
        <w:right w:val="none" w:sz="0" w:space="0" w:color="auto"/>
      </w:divBdr>
    </w:div>
    <w:div w:id="878250119">
      <w:bodyDiv w:val="1"/>
      <w:marLeft w:val="0"/>
      <w:marRight w:val="0"/>
      <w:marTop w:val="0"/>
      <w:marBottom w:val="0"/>
      <w:divBdr>
        <w:top w:val="none" w:sz="0" w:space="0" w:color="auto"/>
        <w:left w:val="none" w:sz="0" w:space="0" w:color="auto"/>
        <w:bottom w:val="none" w:sz="0" w:space="0" w:color="auto"/>
        <w:right w:val="none" w:sz="0" w:space="0" w:color="auto"/>
      </w:divBdr>
    </w:div>
    <w:div w:id="945381678">
      <w:bodyDiv w:val="1"/>
      <w:marLeft w:val="0"/>
      <w:marRight w:val="0"/>
      <w:marTop w:val="0"/>
      <w:marBottom w:val="0"/>
      <w:divBdr>
        <w:top w:val="none" w:sz="0" w:space="0" w:color="auto"/>
        <w:left w:val="none" w:sz="0" w:space="0" w:color="auto"/>
        <w:bottom w:val="none" w:sz="0" w:space="0" w:color="auto"/>
        <w:right w:val="none" w:sz="0" w:space="0" w:color="auto"/>
      </w:divBdr>
      <w:divsChild>
        <w:div w:id="462115250">
          <w:marLeft w:val="0"/>
          <w:marRight w:val="0"/>
          <w:marTop w:val="0"/>
          <w:marBottom w:val="0"/>
          <w:divBdr>
            <w:top w:val="none" w:sz="0" w:space="0" w:color="auto"/>
            <w:left w:val="none" w:sz="0" w:space="0" w:color="auto"/>
            <w:bottom w:val="none" w:sz="0" w:space="0" w:color="auto"/>
            <w:right w:val="none" w:sz="0" w:space="0" w:color="auto"/>
          </w:divBdr>
          <w:divsChild>
            <w:div w:id="3972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457">
      <w:bodyDiv w:val="1"/>
      <w:marLeft w:val="0"/>
      <w:marRight w:val="0"/>
      <w:marTop w:val="0"/>
      <w:marBottom w:val="0"/>
      <w:divBdr>
        <w:top w:val="none" w:sz="0" w:space="0" w:color="auto"/>
        <w:left w:val="none" w:sz="0" w:space="0" w:color="auto"/>
        <w:bottom w:val="none" w:sz="0" w:space="0" w:color="auto"/>
        <w:right w:val="none" w:sz="0" w:space="0" w:color="auto"/>
      </w:divBdr>
    </w:div>
    <w:div w:id="1200972373">
      <w:bodyDiv w:val="1"/>
      <w:marLeft w:val="0"/>
      <w:marRight w:val="0"/>
      <w:marTop w:val="0"/>
      <w:marBottom w:val="0"/>
      <w:divBdr>
        <w:top w:val="none" w:sz="0" w:space="0" w:color="auto"/>
        <w:left w:val="none" w:sz="0" w:space="0" w:color="auto"/>
        <w:bottom w:val="none" w:sz="0" w:space="0" w:color="auto"/>
        <w:right w:val="none" w:sz="0" w:space="0" w:color="auto"/>
      </w:divBdr>
    </w:div>
    <w:div w:id="1257906587">
      <w:bodyDiv w:val="1"/>
      <w:marLeft w:val="0"/>
      <w:marRight w:val="0"/>
      <w:marTop w:val="0"/>
      <w:marBottom w:val="0"/>
      <w:divBdr>
        <w:top w:val="none" w:sz="0" w:space="0" w:color="auto"/>
        <w:left w:val="none" w:sz="0" w:space="0" w:color="auto"/>
        <w:bottom w:val="none" w:sz="0" w:space="0" w:color="auto"/>
        <w:right w:val="none" w:sz="0" w:space="0" w:color="auto"/>
      </w:divBdr>
    </w:div>
    <w:div w:id="1264656062">
      <w:bodyDiv w:val="1"/>
      <w:marLeft w:val="0"/>
      <w:marRight w:val="0"/>
      <w:marTop w:val="0"/>
      <w:marBottom w:val="0"/>
      <w:divBdr>
        <w:top w:val="none" w:sz="0" w:space="0" w:color="auto"/>
        <w:left w:val="none" w:sz="0" w:space="0" w:color="auto"/>
        <w:bottom w:val="none" w:sz="0" w:space="0" w:color="auto"/>
        <w:right w:val="none" w:sz="0" w:space="0" w:color="auto"/>
      </w:divBdr>
    </w:div>
    <w:div w:id="1268851040">
      <w:bodyDiv w:val="1"/>
      <w:marLeft w:val="0"/>
      <w:marRight w:val="0"/>
      <w:marTop w:val="0"/>
      <w:marBottom w:val="0"/>
      <w:divBdr>
        <w:top w:val="none" w:sz="0" w:space="0" w:color="auto"/>
        <w:left w:val="none" w:sz="0" w:space="0" w:color="auto"/>
        <w:bottom w:val="none" w:sz="0" w:space="0" w:color="auto"/>
        <w:right w:val="none" w:sz="0" w:space="0" w:color="auto"/>
      </w:divBdr>
    </w:div>
    <w:div w:id="1308896218">
      <w:bodyDiv w:val="1"/>
      <w:marLeft w:val="0"/>
      <w:marRight w:val="0"/>
      <w:marTop w:val="0"/>
      <w:marBottom w:val="0"/>
      <w:divBdr>
        <w:top w:val="none" w:sz="0" w:space="0" w:color="auto"/>
        <w:left w:val="none" w:sz="0" w:space="0" w:color="auto"/>
        <w:bottom w:val="none" w:sz="0" w:space="0" w:color="auto"/>
        <w:right w:val="none" w:sz="0" w:space="0" w:color="auto"/>
      </w:divBdr>
    </w:div>
    <w:div w:id="1316691185">
      <w:bodyDiv w:val="1"/>
      <w:marLeft w:val="0"/>
      <w:marRight w:val="0"/>
      <w:marTop w:val="0"/>
      <w:marBottom w:val="0"/>
      <w:divBdr>
        <w:top w:val="none" w:sz="0" w:space="0" w:color="auto"/>
        <w:left w:val="none" w:sz="0" w:space="0" w:color="auto"/>
        <w:bottom w:val="none" w:sz="0" w:space="0" w:color="auto"/>
        <w:right w:val="none" w:sz="0" w:space="0" w:color="auto"/>
      </w:divBdr>
    </w:div>
    <w:div w:id="1451045472">
      <w:bodyDiv w:val="1"/>
      <w:marLeft w:val="0"/>
      <w:marRight w:val="0"/>
      <w:marTop w:val="0"/>
      <w:marBottom w:val="0"/>
      <w:divBdr>
        <w:top w:val="none" w:sz="0" w:space="0" w:color="auto"/>
        <w:left w:val="none" w:sz="0" w:space="0" w:color="auto"/>
        <w:bottom w:val="none" w:sz="0" w:space="0" w:color="auto"/>
        <w:right w:val="none" w:sz="0" w:space="0" w:color="auto"/>
      </w:divBdr>
    </w:div>
    <w:div w:id="1469736940">
      <w:bodyDiv w:val="1"/>
      <w:marLeft w:val="0"/>
      <w:marRight w:val="0"/>
      <w:marTop w:val="0"/>
      <w:marBottom w:val="0"/>
      <w:divBdr>
        <w:top w:val="none" w:sz="0" w:space="0" w:color="auto"/>
        <w:left w:val="none" w:sz="0" w:space="0" w:color="auto"/>
        <w:bottom w:val="none" w:sz="0" w:space="0" w:color="auto"/>
        <w:right w:val="none" w:sz="0" w:space="0" w:color="auto"/>
      </w:divBdr>
    </w:div>
    <w:div w:id="1555121825">
      <w:bodyDiv w:val="1"/>
      <w:marLeft w:val="0"/>
      <w:marRight w:val="0"/>
      <w:marTop w:val="0"/>
      <w:marBottom w:val="0"/>
      <w:divBdr>
        <w:top w:val="none" w:sz="0" w:space="0" w:color="auto"/>
        <w:left w:val="none" w:sz="0" w:space="0" w:color="auto"/>
        <w:bottom w:val="none" w:sz="0" w:space="0" w:color="auto"/>
        <w:right w:val="none" w:sz="0" w:space="0" w:color="auto"/>
      </w:divBdr>
    </w:div>
    <w:div w:id="1625573420">
      <w:bodyDiv w:val="1"/>
      <w:marLeft w:val="0"/>
      <w:marRight w:val="0"/>
      <w:marTop w:val="0"/>
      <w:marBottom w:val="0"/>
      <w:divBdr>
        <w:top w:val="none" w:sz="0" w:space="0" w:color="auto"/>
        <w:left w:val="none" w:sz="0" w:space="0" w:color="auto"/>
        <w:bottom w:val="none" w:sz="0" w:space="0" w:color="auto"/>
        <w:right w:val="none" w:sz="0" w:space="0" w:color="auto"/>
      </w:divBdr>
    </w:div>
    <w:div w:id="1632056287">
      <w:bodyDiv w:val="1"/>
      <w:marLeft w:val="0"/>
      <w:marRight w:val="0"/>
      <w:marTop w:val="0"/>
      <w:marBottom w:val="0"/>
      <w:divBdr>
        <w:top w:val="none" w:sz="0" w:space="0" w:color="auto"/>
        <w:left w:val="none" w:sz="0" w:space="0" w:color="auto"/>
        <w:bottom w:val="none" w:sz="0" w:space="0" w:color="auto"/>
        <w:right w:val="none" w:sz="0" w:space="0" w:color="auto"/>
      </w:divBdr>
    </w:div>
    <w:div w:id="1642926895">
      <w:bodyDiv w:val="1"/>
      <w:marLeft w:val="0"/>
      <w:marRight w:val="0"/>
      <w:marTop w:val="0"/>
      <w:marBottom w:val="0"/>
      <w:divBdr>
        <w:top w:val="none" w:sz="0" w:space="0" w:color="auto"/>
        <w:left w:val="none" w:sz="0" w:space="0" w:color="auto"/>
        <w:bottom w:val="none" w:sz="0" w:space="0" w:color="auto"/>
        <w:right w:val="none" w:sz="0" w:space="0" w:color="auto"/>
      </w:divBdr>
    </w:div>
    <w:div w:id="1650328144">
      <w:bodyDiv w:val="1"/>
      <w:marLeft w:val="0"/>
      <w:marRight w:val="0"/>
      <w:marTop w:val="0"/>
      <w:marBottom w:val="0"/>
      <w:divBdr>
        <w:top w:val="none" w:sz="0" w:space="0" w:color="auto"/>
        <w:left w:val="none" w:sz="0" w:space="0" w:color="auto"/>
        <w:bottom w:val="none" w:sz="0" w:space="0" w:color="auto"/>
        <w:right w:val="none" w:sz="0" w:space="0" w:color="auto"/>
      </w:divBdr>
    </w:div>
    <w:div w:id="1701708006">
      <w:bodyDiv w:val="1"/>
      <w:marLeft w:val="0"/>
      <w:marRight w:val="0"/>
      <w:marTop w:val="0"/>
      <w:marBottom w:val="0"/>
      <w:divBdr>
        <w:top w:val="none" w:sz="0" w:space="0" w:color="auto"/>
        <w:left w:val="none" w:sz="0" w:space="0" w:color="auto"/>
        <w:bottom w:val="none" w:sz="0" w:space="0" w:color="auto"/>
        <w:right w:val="none" w:sz="0" w:space="0" w:color="auto"/>
      </w:divBdr>
    </w:div>
    <w:div w:id="1720351094">
      <w:bodyDiv w:val="1"/>
      <w:marLeft w:val="0"/>
      <w:marRight w:val="0"/>
      <w:marTop w:val="0"/>
      <w:marBottom w:val="0"/>
      <w:divBdr>
        <w:top w:val="none" w:sz="0" w:space="0" w:color="auto"/>
        <w:left w:val="none" w:sz="0" w:space="0" w:color="auto"/>
        <w:bottom w:val="none" w:sz="0" w:space="0" w:color="auto"/>
        <w:right w:val="none" w:sz="0" w:space="0" w:color="auto"/>
      </w:divBdr>
    </w:div>
    <w:div w:id="1769809612">
      <w:bodyDiv w:val="1"/>
      <w:marLeft w:val="0"/>
      <w:marRight w:val="0"/>
      <w:marTop w:val="0"/>
      <w:marBottom w:val="0"/>
      <w:divBdr>
        <w:top w:val="none" w:sz="0" w:space="0" w:color="auto"/>
        <w:left w:val="none" w:sz="0" w:space="0" w:color="auto"/>
        <w:bottom w:val="none" w:sz="0" w:space="0" w:color="auto"/>
        <w:right w:val="none" w:sz="0" w:space="0" w:color="auto"/>
      </w:divBdr>
    </w:div>
    <w:div w:id="1882325978">
      <w:bodyDiv w:val="1"/>
      <w:marLeft w:val="0"/>
      <w:marRight w:val="0"/>
      <w:marTop w:val="0"/>
      <w:marBottom w:val="0"/>
      <w:divBdr>
        <w:top w:val="none" w:sz="0" w:space="0" w:color="auto"/>
        <w:left w:val="none" w:sz="0" w:space="0" w:color="auto"/>
        <w:bottom w:val="none" w:sz="0" w:space="0" w:color="auto"/>
        <w:right w:val="none" w:sz="0" w:space="0" w:color="auto"/>
      </w:divBdr>
    </w:div>
    <w:div w:id="1886718890">
      <w:bodyDiv w:val="1"/>
      <w:marLeft w:val="0"/>
      <w:marRight w:val="0"/>
      <w:marTop w:val="0"/>
      <w:marBottom w:val="0"/>
      <w:divBdr>
        <w:top w:val="none" w:sz="0" w:space="0" w:color="auto"/>
        <w:left w:val="none" w:sz="0" w:space="0" w:color="auto"/>
        <w:bottom w:val="none" w:sz="0" w:space="0" w:color="auto"/>
        <w:right w:val="none" w:sz="0" w:space="0" w:color="auto"/>
      </w:divBdr>
    </w:div>
    <w:div w:id="1892157401">
      <w:bodyDiv w:val="1"/>
      <w:marLeft w:val="0"/>
      <w:marRight w:val="0"/>
      <w:marTop w:val="0"/>
      <w:marBottom w:val="0"/>
      <w:divBdr>
        <w:top w:val="none" w:sz="0" w:space="0" w:color="auto"/>
        <w:left w:val="none" w:sz="0" w:space="0" w:color="auto"/>
        <w:bottom w:val="none" w:sz="0" w:space="0" w:color="auto"/>
        <w:right w:val="none" w:sz="0" w:space="0" w:color="auto"/>
      </w:divBdr>
    </w:div>
    <w:div w:id="1957369395">
      <w:bodyDiv w:val="1"/>
      <w:marLeft w:val="0"/>
      <w:marRight w:val="0"/>
      <w:marTop w:val="0"/>
      <w:marBottom w:val="0"/>
      <w:divBdr>
        <w:top w:val="none" w:sz="0" w:space="0" w:color="auto"/>
        <w:left w:val="none" w:sz="0" w:space="0" w:color="auto"/>
        <w:bottom w:val="none" w:sz="0" w:space="0" w:color="auto"/>
        <w:right w:val="none" w:sz="0" w:space="0" w:color="auto"/>
      </w:divBdr>
    </w:div>
    <w:div w:id="1963072533">
      <w:bodyDiv w:val="1"/>
      <w:marLeft w:val="0"/>
      <w:marRight w:val="0"/>
      <w:marTop w:val="0"/>
      <w:marBottom w:val="0"/>
      <w:divBdr>
        <w:top w:val="none" w:sz="0" w:space="0" w:color="auto"/>
        <w:left w:val="none" w:sz="0" w:space="0" w:color="auto"/>
        <w:bottom w:val="none" w:sz="0" w:space="0" w:color="auto"/>
        <w:right w:val="none" w:sz="0" w:space="0" w:color="auto"/>
      </w:divBdr>
    </w:div>
    <w:div w:id="1970043024">
      <w:bodyDiv w:val="1"/>
      <w:marLeft w:val="0"/>
      <w:marRight w:val="0"/>
      <w:marTop w:val="0"/>
      <w:marBottom w:val="0"/>
      <w:divBdr>
        <w:top w:val="none" w:sz="0" w:space="0" w:color="auto"/>
        <w:left w:val="none" w:sz="0" w:space="0" w:color="auto"/>
        <w:bottom w:val="none" w:sz="0" w:space="0" w:color="auto"/>
        <w:right w:val="none" w:sz="0" w:space="0" w:color="auto"/>
      </w:divBdr>
    </w:div>
    <w:div w:id="1973628764">
      <w:bodyDiv w:val="1"/>
      <w:marLeft w:val="0"/>
      <w:marRight w:val="0"/>
      <w:marTop w:val="0"/>
      <w:marBottom w:val="0"/>
      <w:divBdr>
        <w:top w:val="none" w:sz="0" w:space="0" w:color="auto"/>
        <w:left w:val="none" w:sz="0" w:space="0" w:color="auto"/>
        <w:bottom w:val="none" w:sz="0" w:space="0" w:color="auto"/>
        <w:right w:val="none" w:sz="0" w:space="0" w:color="auto"/>
      </w:divBdr>
    </w:div>
    <w:div w:id="2050448634">
      <w:bodyDiv w:val="1"/>
      <w:marLeft w:val="0"/>
      <w:marRight w:val="0"/>
      <w:marTop w:val="0"/>
      <w:marBottom w:val="0"/>
      <w:divBdr>
        <w:top w:val="none" w:sz="0" w:space="0" w:color="auto"/>
        <w:left w:val="none" w:sz="0" w:space="0" w:color="auto"/>
        <w:bottom w:val="none" w:sz="0" w:space="0" w:color="auto"/>
        <w:right w:val="none" w:sz="0" w:space="0" w:color="auto"/>
      </w:divBdr>
    </w:div>
    <w:div w:id="2073697295">
      <w:bodyDiv w:val="1"/>
      <w:marLeft w:val="0"/>
      <w:marRight w:val="0"/>
      <w:marTop w:val="0"/>
      <w:marBottom w:val="0"/>
      <w:divBdr>
        <w:top w:val="none" w:sz="0" w:space="0" w:color="auto"/>
        <w:left w:val="none" w:sz="0" w:space="0" w:color="auto"/>
        <w:bottom w:val="none" w:sz="0" w:space="0" w:color="auto"/>
        <w:right w:val="none" w:sz="0" w:space="0" w:color="auto"/>
      </w:divBdr>
    </w:div>
    <w:div w:id="2078549772">
      <w:bodyDiv w:val="1"/>
      <w:marLeft w:val="0"/>
      <w:marRight w:val="0"/>
      <w:marTop w:val="0"/>
      <w:marBottom w:val="0"/>
      <w:divBdr>
        <w:top w:val="none" w:sz="0" w:space="0" w:color="auto"/>
        <w:left w:val="none" w:sz="0" w:space="0" w:color="auto"/>
        <w:bottom w:val="none" w:sz="0" w:space="0" w:color="auto"/>
        <w:right w:val="none" w:sz="0" w:space="0" w:color="auto"/>
      </w:divBdr>
    </w:div>
    <w:div w:id="2079014400">
      <w:bodyDiv w:val="1"/>
      <w:marLeft w:val="0"/>
      <w:marRight w:val="0"/>
      <w:marTop w:val="570"/>
      <w:marBottom w:val="150"/>
      <w:divBdr>
        <w:top w:val="none" w:sz="0" w:space="0" w:color="auto"/>
        <w:left w:val="none" w:sz="0" w:space="0" w:color="auto"/>
        <w:bottom w:val="none" w:sz="0" w:space="0" w:color="auto"/>
        <w:right w:val="none" w:sz="0" w:space="0" w:color="auto"/>
      </w:divBdr>
      <w:divsChild>
        <w:div w:id="1078164682">
          <w:marLeft w:val="0"/>
          <w:marRight w:val="0"/>
          <w:marTop w:val="0"/>
          <w:marBottom w:val="0"/>
          <w:divBdr>
            <w:top w:val="none" w:sz="0" w:space="0" w:color="auto"/>
            <w:left w:val="none" w:sz="0" w:space="0" w:color="auto"/>
            <w:bottom w:val="none" w:sz="0" w:space="0" w:color="auto"/>
            <w:right w:val="none" w:sz="0" w:space="0" w:color="auto"/>
          </w:divBdr>
          <w:divsChild>
            <w:div w:id="2021736397">
              <w:marLeft w:val="0"/>
              <w:marRight w:val="0"/>
              <w:marTop w:val="0"/>
              <w:marBottom w:val="0"/>
              <w:divBdr>
                <w:top w:val="none" w:sz="0" w:space="0" w:color="auto"/>
                <w:left w:val="none" w:sz="0" w:space="0" w:color="auto"/>
                <w:bottom w:val="none" w:sz="0" w:space="0" w:color="auto"/>
                <w:right w:val="none" w:sz="0" w:space="0" w:color="auto"/>
              </w:divBdr>
              <w:divsChild>
                <w:div w:id="375006567">
                  <w:marLeft w:val="120"/>
                  <w:marRight w:val="120"/>
                  <w:marTop w:val="120"/>
                  <w:marBottom w:val="120"/>
                  <w:divBdr>
                    <w:top w:val="none" w:sz="0" w:space="0" w:color="auto"/>
                    <w:left w:val="none" w:sz="0" w:space="0" w:color="auto"/>
                    <w:bottom w:val="none" w:sz="0" w:space="0" w:color="auto"/>
                    <w:right w:val="none" w:sz="0" w:space="0" w:color="auto"/>
                  </w:divBdr>
                  <w:divsChild>
                    <w:div w:id="1485077777">
                      <w:marLeft w:val="0"/>
                      <w:marRight w:val="0"/>
                      <w:marTop w:val="0"/>
                      <w:marBottom w:val="0"/>
                      <w:divBdr>
                        <w:top w:val="single" w:sz="6" w:space="8" w:color="CCCCCC"/>
                        <w:left w:val="none" w:sz="0" w:space="0" w:color="auto"/>
                        <w:bottom w:val="none" w:sz="0" w:space="0" w:color="auto"/>
                        <w:right w:val="none" w:sz="0" w:space="0" w:color="auto"/>
                      </w:divBdr>
                      <w:divsChild>
                        <w:div w:id="1620254804">
                          <w:marLeft w:val="0"/>
                          <w:marRight w:val="0"/>
                          <w:marTop w:val="0"/>
                          <w:marBottom w:val="0"/>
                          <w:divBdr>
                            <w:top w:val="none" w:sz="0" w:space="0" w:color="auto"/>
                            <w:left w:val="none" w:sz="0" w:space="0" w:color="auto"/>
                            <w:bottom w:val="none" w:sz="0" w:space="0" w:color="auto"/>
                            <w:right w:val="none" w:sz="0" w:space="0" w:color="auto"/>
                          </w:divBdr>
                          <w:divsChild>
                            <w:div w:id="67924779">
                              <w:marLeft w:val="0"/>
                              <w:marRight w:val="0"/>
                              <w:marTop w:val="0"/>
                              <w:marBottom w:val="0"/>
                              <w:divBdr>
                                <w:top w:val="none" w:sz="0" w:space="0" w:color="auto"/>
                                <w:left w:val="none" w:sz="0" w:space="0" w:color="auto"/>
                                <w:bottom w:val="none" w:sz="0" w:space="0" w:color="auto"/>
                                <w:right w:val="none" w:sz="0" w:space="0" w:color="auto"/>
                              </w:divBdr>
                              <w:divsChild>
                                <w:div w:id="18674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985948">
      <w:bodyDiv w:val="1"/>
      <w:marLeft w:val="0"/>
      <w:marRight w:val="0"/>
      <w:marTop w:val="0"/>
      <w:marBottom w:val="0"/>
      <w:divBdr>
        <w:top w:val="none" w:sz="0" w:space="0" w:color="auto"/>
        <w:left w:val="none" w:sz="0" w:space="0" w:color="auto"/>
        <w:bottom w:val="none" w:sz="0" w:space="0" w:color="auto"/>
        <w:right w:val="none" w:sz="0" w:space="0" w:color="auto"/>
      </w:divBdr>
      <w:divsChild>
        <w:div w:id="1010643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6mq68uamva6cu00lbj369/h?rlkey=rlo7fkb28gmub7vxzfyrvbet6&amp;dl=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brera-lond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hastingscontemporary.org" TargetMode="External"/><Relationship Id="rId5" Type="http://schemas.openxmlformats.org/officeDocument/2006/relationships/webSettings" Target="webSettings.xml"/><Relationship Id="rId10" Type="http://schemas.openxmlformats.org/officeDocument/2006/relationships/hyperlink" Target="http://www.hastingscontemporary.org" TargetMode="External"/><Relationship Id="rId4" Type="http://schemas.openxmlformats.org/officeDocument/2006/relationships/settings" Target="settings.xml"/><Relationship Id="rId9" Type="http://schemas.openxmlformats.org/officeDocument/2006/relationships/hyperlink" Target="http://www.quentinblak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3394-FD6C-4196-ABE5-259EBD44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764</Words>
  <Characters>4357</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National Gallery</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Tracy</dc:creator>
  <cp:lastModifiedBy>Tracy Jones</cp:lastModifiedBy>
  <cp:revision>4</cp:revision>
  <cp:lastPrinted>2021-06-29T13:27:00Z</cp:lastPrinted>
  <dcterms:created xsi:type="dcterms:W3CDTF">2023-09-06T08:58:00Z</dcterms:created>
  <dcterms:modified xsi:type="dcterms:W3CDTF">2023-09-13T15:07:00Z</dcterms:modified>
</cp:coreProperties>
</file>